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FD" w:rsidRPr="006D45FD" w:rsidRDefault="006D45FD"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Pr>
          <w:rFonts w:ascii="Helvetica" w:eastAsia="Times New Roman" w:hAnsi="Helvetica" w:cs="Helvetica"/>
          <w:b/>
          <w:bCs/>
          <w:color w:val="000000"/>
          <w:sz w:val="16"/>
          <w:szCs w:val="16"/>
          <w:shd w:val="clear" w:color="auto" w:fill="FFFFFF"/>
          <w:lang w:val="en-US" w:eastAsia="de-CH"/>
        </w:rPr>
        <w:t xml:space="preserve">Journal Club-30-08-2011-Suhas </w:t>
      </w:r>
      <w:proofErr w:type="spellStart"/>
      <w:r>
        <w:rPr>
          <w:rFonts w:ascii="Helvetica" w:eastAsia="Times New Roman" w:hAnsi="Helvetica" w:cs="Helvetica"/>
          <w:b/>
          <w:bCs/>
          <w:color w:val="000000"/>
          <w:sz w:val="16"/>
          <w:szCs w:val="16"/>
          <w:shd w:val="clear" w:color="auto" w:fill="FFFFFF"/>
          <w:lang w:val="en-US" w:eastAsia="de-CH"/>
        </w:rPr>
        <w:t>Gangadharaiah</w:t>
      </w:r>
      <w:bookmarkStart w:id="0" w:name="_GoBack"/>
      <w:bookmarkEnd w:id="0"/>
      <w:proofErr w:type="spellEnd"/>
    </w:p>
    <w:p w:rsidR="001B7B1A" w:rsidRPr="001B7B1A" w:rsidRDefault="001B7B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1B7B1A">
        <w:rPr>
          <w:rFonts w:ascii="Helvetica" w:eastAsia="Times New Roman" w:hAnsi="Helvetica" w:cs="Helvetica"/>
          <w:b/>
          <w:bCs/>
          <w:color w:val="000000"/>
          <w:sz w:val="16"/>
          <w:szCs w:val="16"/>
          <w:shd w:val="clear" w:color="auto" w:fill="FFFFFF"/>
          <w:lang w:val="en-US" w:eastAsia="de-CH"/>
        </w:rPr>
        <w:t>Magneto-Optical Faraday and Kerr Effects in Topological Insulator Films and in Other Layered Quantized Hall Systems</w:t>
      </w:r>
    </w:p>
    <w:p w:rsidR="001B7B1A" w:rsidRPr="001B7B1A" w:rsidRDefault="001B7B1A" w:rsidP="006D45FD">
      <w:pPr>
        <w:spacing w:after="0" w:line="270" w:lineRule="atLeast"/>
        <w:jc w:val="both"/>
        <w:rPr>
          <w:rFonts w:ascii="Helvetica" w:eastAsia="Times New Roman" w:hAnsi="Helvetica" w:cs="Helvetica"/>
          <w:color w:val="000000"/>
          <w:sz w:val="16"/>
          <w:szCs w:val="16"/>
          <w:shd w:val="clear" w:color="auto" w:fill="FFFFFF"/>
          <w:lang w:eastAsia="de-CH"/>
        </w:rPr>
      </w:pPr>
      <w:hyperlink r:id="rId5" w:history="1">
        <w:r w:rsidRPr="004E571A">
          <w:rPr>
            <w:rFonts w:ascii="Helvetica" w:eastAsia="Times New Roman" w:hAnsi="Helvetica" w:cs="Helvetica"/>
            <w:color w:val="0000FF"/>
            <w:sz w:val="16"/>
            <w:szCs w:val="16"/>
            <w:u w:val="single"/>
            <w:shd w:val="clear" w:color="auto" w:fill="FFFFFF"/>
            <w:lang w:eastAsia="de-CH"/>
          </w:rPr>
          <w:t>Wang-Kong Tse</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6" w:history="1">
        <w:r w:rsidRPr="004E571A">
          <w:rPr>
            <w:rFonts w:ascii="Helvetica" w:eastAsia="Times New Roman" w:hAnsi="Helvetica" w:cs="Helvetica"/>
            <w:color w:val="0000FF"/>
            <w:sz w:val="16"/>
            <w:szCs w:val="16"/>
            <w:u w:val="single"/>
            <w:shd w:val="clear" w:color="auto" w:fill="FFFFFF"/>
            <w:lang w:eastAsia="de-CH"/>
          </w:rPr>
          <w:t>A. H. MacDonald</w:t>
        </w:r>
      </w:hyperlink>
      <w:r w:rsidRPr="004E571A">
        <w:rPr>
          <w:rFonts w:ascii="Helvetica" w:eastAsia="Times New Roman" w:hAnsi="Helvetica" w:cs="Helvetica"/>
          <w:color w:val="000000"/>
          <w:sz w:val="16"/>
          <w:szCs w:val="16"/>
          <w:shd w:val="clear" w:color="auto" w:fill="FFFFFF"/>
          <w:lang w:eastAsia="de-CH"/>
        </w:rPr>
        <w:t xml:space="preserve"> </w:t>
      </w:r>
      <w:hyperlink r:id="rId7" w:tooltip="Abstract" w:history="1">
        <w:r w:rsidRPr="004E571A">
          <w:rPr>
            <w:rStyle w:val="Hyperlink"/>
            <w:rFonts w:ascii="Helvetica" w:hAnsi="Helvetica" w:cs="Helvetica"/>
            <w:b/>
            <w:bCs/>
            <w:sz w:val="16"/>
            <w:szCs w:val="16"/>
            <w:shd w:val="clear" w:color="auto" w:fill="FFFFFF"/>
          </w:rPr>
          <w:t>arXiv:1108.3858</w:t>
        </w:r>
      </w:hyperlink>
      <w:r w:rsidRPr="004E571A">
        <w:rPr>
          <w:rStyle w:val="apple-converted-space"/>
          <w:rFonts w:ascii="Helvetica" w:hAnsi="Helvetica" w:cs="Helvetica"/>
          <w:b/>
          <w:bCs/>
          <w:color w:val="000000"/>
          <w:sz w:val="16"/>
          <w:szCs w:val="16"/>
          <w:shd w:val="clear" w:color="auto" w:fill="FFFFFF"/>
        </w:rPr>
        <w:t> </w:t>
      </w:r>
    </w:p>
    <w:p w:rsidR="00852609" w:rsidRPr="004E571A" w:rsidRDefault="001B7B1A" w:rsidP="006D45FD">
      <w:pPr>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We present a theory of the magneto-optical Faraday and Kerr effects of topological insulator (TI) films. For film thicknesses short compared to wavelength, we find that the low-frequency Faraday effect in ideal systems is quantized at integer multiples of the fine structure constant, and that the Kerr effect exhibits a giant $\pi/2$ rotation for either normal or oblique incidence. For thick films that contain an integer number of half wavelengths, we find that the Faraday and Kerr effects are both quantized at integer multiples of the fine structure constant. For TI films with bulk parallel conduction, we obtain a criterion for the </w:t>
      </w:r>
      <w:proofErr w:type="spellStart"/>
      <w:r w:rsidRPr="004E571A">
        <w:rPr>
          <w:rStyle w:val="apple-style-span"/>
          <w:rFonts w:ascii="Helvetica" w:hAnsi="Helvetica" w:cs="Helvetica"/>
          <w:color w:val="000000"/>
          <w:sz w:val="16"/>
          <w:szCs w:val="16"/>
          <w:shd w:val="clear" w:color="auto" w:fill="FFFFFF"/>
          <w:lang w:val="en-US"/>
        </w:rPr>
        <w:t>observability</w:t>
      </w:r>
      <w:proofErr w:type="spellEnd"/>
      <w:r w:rsidRPr="004E571A">
        <w:rPr>
          <w:rStyle w:val="apple-style-span"/>
          <w:rFonts w:ascii="Helvetica" w:hAnsi="Helvetica" w:cs="Helvetica"/>
          <w:color w:val="000000"/>
          <w:sz w:val="16"/>
          <w:szCs w:val="16"/>
          <w:shd w:val="clear" w:color="auto" w:fill="FFFFFF"/>
          <w:lang w:val="en-US"/>
        </w:rPr>
        <w:t xml:space="preserve"> of surface-dominated magneto-optical effects. For thin samples supported by a substrate, we find that the universal Faraday and Kerr effects are present when the substrate is thin compared to the optical wavelength or when the frequency matches a thick-substrate cavity resonance. Our theory applies equally well to any system with two conducting layers that exhibit quantum Hall effects.</w:t>
      </w:r>
    </w:p>
    <w:p w:rsidR="001B7B1A" w:rsidRPr="001B7B1A" w:rsidRDefault="001B7B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1B7B1A">
        <w:rPr>
          <w:rFonts w:ascii="Helvetica" w:eastAsia="Times New Roman" w:hAnsi="Helvetica" w:cs="Helvetica"/>
          <w:b/>
          <w:bCs/>
          <w:color w:val="000000"/>
          <w:sz w:val="16"/>
          <w:szCs w:val="16"/>
          <w:shd w:val="clear" w:color="auto" w:fill="FFFFFF"/>
          <w:lang w:val="en-US" w:eastAsia="de-CH"/>
        </w:rPr>
        <w:t xml:space="preserve">Conductance fluctuations in </w:t>
      </w:r>
      <w:proofErr w:type="spellStart"/>
      <w:r w:rsidRPr="001B7B1A">
        <w:rPr>
          <w:rFonts w:ascii="Helvetica" w:eastAsia="Times New Roman" w:hAnsi="Helvetica" w:cs="Helvetica"/>
          <w:b/>
          <w:bCs/>
          <w:color w:val="000000"/>
          <w:sz w:val="16"/>
          <w:szCs w:val="16"/>
          <w:shd w:val="clear" w:color="auto" w:fill="FFFFFF"/>
          <w:lang w:val="en-US" w:eastAsia="de-CH"/>
        </w:rPr>
        <w:t>graphene</w:t>
      </w:r>
      <w:proofErr w:type="spellEnd"/>
      <w:r w:rsidRPr="001B7B1A">
        <w:rPr>
          <w:rFonts w:ascii="Helvetica" w:eastAsia="Times New Roman" w:hAnsi="Helvetica" w:cs="Helvetica"/>
          <w:b/>
          <w:bCs/>
          <w:color w:val="000000"/>
          <w:sz w:val="16"/>
          <w:szCs w:val="16"/>
          <w:shd w:val="clear" w:color="auto" w:fill="FFFFFF"/>
          <w:lang w:val="en-US" w:eastAsia="de-CH"/>
        </w:rPr>
        <w:t xml:space="preserve"> devices with superconducting contacts in different charge density regimes</w:t>
      </w:r>
    </w:p>
    <w:p w:rsidR="001B7B1A" w:rsidRPr="004E571A" w:rsidRDefault="001B7B1A" w:rsidP="006D45FD">
      <w:pPr>
        <w:spacing w:after="0" w:line="270" w:lineRule="atLeast"/>
        <w:jc w:val="both"/>
        <w:rPr>
          <w:rStyle w:val="apple-style-span"/>
          <w:rFonts w:ascii="Helvetica" w:hAnsi="Helvetica" w:cs="Helvetica"/>
          <w:b/>
          <w:bCs/>
          <w:color w:val="000000"/>
          <w:sz w:val="16"/>
          <w:szCs w:val="16"/>
          <w:shd w:val="clear" w:color="auto" w:fill="FFFFFF"/>
        </w:rPr>
      </w:pPr>
      <w:hyperlink r:id="rId8" w:history="1">
        <w:r w:rsidRPr="004E571A">
          <w:rPr>
            <w:rFonts w:ascii="Helvetica" w:eastAsia="Times New Roman" w:hAnsi="Helvetica" w:cs="Helvetica"/>
            <w:color w:val="0000FF"/>
            <w:sz w:val="16"/>
            <w:szCs w:val="16"/>
            <w:u w:val="single"/>
            <w:shd w:val="clear" w:color="auto" w:fill="FFFFFF"/>
            <w:lang w:eastAsia="de-CH"/>
          </w:rPr>
          <w:t>F. Freitag</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9" w:history="1">
        <w:r w:rsidRPr="004E571A">
          <w:rPr>
            <w:rFonts w:ascii="Helvetica" w:eastAsia="Times New Roman" w:hAnsi="Helvetica" w:cs="Helvetica"/>
            <w:color w:val="0000FF"/>
            <w:sz w:val="16"/>
            <w:szCs w:val="16"/>
            <w:u w:val="single"/>
            <w:shd w:val="clear" w:color="auto" w:fill="FFFFFF"/>
            <w:lang w:eastAsia="de-CH"/>
          </w:rPr>
          <w:t>J. Trbovic</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10" w:history="1">
        <w:r w:rsidRPr="004E571A">
          <w:rPr>
            <w:rFonts w:ascii="Helvetica" w:eastAsia="Times New Roman" w:hAnsi="Helvetica" w:cs="Helvetica"/>
            <w:color w:val="0000FF"/>
            <w:sz w:val="16"/>
            <w:szCs w:val="16"/>
            <w:u w:val="single"/>
            <w:shd w:val="clear" w:color="auto" w:fill="FFFFFF"/>
            <w:lang w:eastAsia="de-CH"/>
          </w:rPr>
          <w:t>C. Schönenberger</w:t>
        </w:r>
      </w:hyperlink>
      <w:r w:rsidRPr="004E571A">
        <w:rPr>
          <w:rFonts w:ascii="Helvetica" w:eastAsia="Times New Roman" w:hAnsi="Helvetica" w:cs="Helvetica"/>
          <w:color w:val="000000"/>
          <w:sz w:val="16"/>
          <w:szCs w:val="16"/>
          <w:shd w:val="clear" w:color="auto" w:fill="FFFFFF"/>
          <w:lang w:eastAsia="de-CH"/>
        </w:rPr>
        <w:t xml:space="preserve"> </w:t>
      </w:r>
      <w:hyperlink r:id="rId11" w:tooltip="Abstract" w:history="1">
        <w:r w:rsidRPr="004E571A">
          <w:rPr>
            <w:rStyle w:val="Hyperlink"/>
            <w:rFonts w:ascii="Helvetica" w:hAnsi="Helvetica" w:cs="Helvetica"/>
            <w:b/>
            <w:bCs/>
            <w:sz w:val="16"/>
            <w:szCs w:val="16"/>
            <w:shd w:val="clear" w:color="auto" w:fill="FFFFFF"/>
          </w:rPr>
          <w:t>arXiv:1108.4599</w:t>
        </w:r>
      </w:hyperlink>
    </w:p>
    <w:p w:rsidR="001B7B1A" w:rsidRPr="004E571A" w:rsidRDefault="001B7B1A" w:rsidP="006D45FD">
      <w:pPr>
        <w:spacing w:after="0" w:line="270" w:lineRule="atLeast"/>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Conductions fluctuations (CF) are studied in single layer </w:t>
      </w:r>
      <w:proofErr w:type="spellStart"/>
      <w:r w:rsidRPr="004E571A">
        <w:rPr>
          <w:rStyle w:val="apple-style-span"/>
          <w:rFonts w:ascii="Helvetica" w:hAnsi="Helvetica" w:cs="Helvetica"/>
          <w:color w:val="000000"/>
          <w:sz w:val="16"/>
          <w:szCs w:val="16"/>
          <w:shd w:val="clear" w:color="auto" w:fill="FFFFFF"/>
          <w:lang w:val="en-US"/>
        </w:rPr>
        <w:t>graphene</w:t>
      </w:r>
      <w:proofErr w:type="spellEnd"/>
      <w:r w:rsidRPr="004E571A">
        <w:rPr>
          <w:rStyle w:val="apple-style-span"/>
          <w:rFonts w:ascii="Helvetica" w:hAnsi="Helvetica" w:cs="Helvetica"/>
          <w:color w:val="000000"/>
          <w:sz w:val="16"/>
          <w:szCs w:val="16"/>
          <w:shd w:val="clear" w:color="auto" w:fill="FFFFFF"/>
          <w:lang w:val="en-US"/>
        </w:rPr>
        <w:t xml:space="preserve"> devices with superconducting source and drain contacts made from </w:t>
      </w:r>
      <w:proofErr w:type="spellStart"/>
      <w:r w:rsidRPr="004E571A">
        <w:rPr>
          <w:rStyle w:val="apple-style-span"/>
          <w:rFonts w:ascii="Helvetica" w:hAnsi="Helvetica" w:cs="Helvetica"/>
          <w:color w:val="000000"/>
          <w:sz w:val="16"/>
          <w:szCs w:val="16"/>
          <w:shd w:val="clear" w:color="auto" w:fill="FFFFFF"/>
          <w:lang w:val="en-US"/>
        </w:rPr>
        <w:t>aluminium</w:t>
      </w:r>
      <w:proofErr w:type="spellEnd"/>
      <w:r w:rsidRPr="004E571A">
        <w:rPr>
          <w:rStyle w:val="apple-style-span"/>
          <w:rFonts w:ascii="Helvetica" w:hAnsi="Helvetica" w:cs="Helvetica"/>
          <w:color w:val="000000"/>
          <w:sz w:val="16"/>
          <w:szCs w:val="16"/>
          <w:shd w:val="clear" w:color="auto" w:fill="FFFFFF"/>
          <w:lang w:val="en-US"/>
        </w:rPr>
        <w:t xml:space="preserve">. The CF </w:t>
      </w:r>
      <w:proofErr w:type="gramStart"/>
      <w:r w:rsidRPr="004E571A">
        <w:rPr>
          <w:rStyle w:val="apple-style-span"/>
          <w:rFonts w:ascii="Helvetica" w:hAnsi="Helvetica" w:cs="Helvetica"/>
          <w:color w:val="000000"/>
          <w:sz w:val="16"/>
          <w:szCs w:val="16"/>
          <w:shd w:val="clear" w:color="auto" w:fill="FFFFFF"/>
          <w:lang w:val="en-US"/>
        </w:rPr>
        <w:t>are</w:t>
      </w:r>
      <w:proofErr w:type="gramEnd"/>
      <w:r w:rsidRPr="004E571A">
        <w:rPr>
          <w:rStyle w:val="apple-style-span"/>
          <w:rFonts w:ascii="Helvetica" w:hAnsi="Helvetica" w:cs="Helvetica"/>
          <w:color w:val="000000"/>
          <w:sz w:val="16"/>
          <w:szCs w:val="16"/>
          <w:shd w:val="clear" w:color="auto" w:fill="FFFFFF"/>
          <w:lang w:val="en-US"/>
        </w:rPr>
        <w:t xml:space="preserve"> found to be enhanced by superconductivity by a factor of 1.4 to 2. This (near) doubling of the CF indicates that the phase coherence length is </w:t>
      </w:r>
      <w:proofErr w:type="spellStart"/>
      <w:r w:rsidRPr="004E571A">
        <w:rPr>
          <w:rStyle w:val="apple-style-span"/>
          <w:rFonts w:ascii="Helvetica" w:hAnsi="Helvetica" w:cs="Helvetica"/>
          <w:color w:val="000000"/>
          <w:sz w:val="16"/>
          <w:szCs w:val="16"/>
          <w:shd w:val="clear" w:color="auto" w:fill="FFFFFF"/>
          <w:lang w:val="en-US"/>
        </w:rPr>
        <w:t>l_phi</w:t>
      </w:r>
      <w:proofErr w:type="spellEnd"/>
      <w:r w:rsidRPr="004E571A">
        <w:rPr>
          <w:rStyle w:val="apple-style-span"/>
          <w:rFonts w:ascii="Helvetica" w:hAnsi="Helvetica" w:cs="Helvetica"/>
          <w:color w:val="000000"/>
          <w:sz w:val="16"/>
          <w:szCs w:val="16"/>
          <w:shd w:val="clear" w:color="auto" w:fill="FFFFFF"/>
          <w:lang w:val="en-US"/>
        </w:rPr>
        <w:t xml:space="preserve"> &gt;= L/2. As compared to previous work, we find a relatively weak dependence of the CF on the gate voltage, and hence on the carrier density. We also demonstrate that whether the CF </w:t>
      </w:r>
      <w:proofErr w:type="gramStart"/>
      <w:r w:rsidRPr="004E571A">
        <w:rPr>
          <w:rStyle w:val="apple-style-span"/>
          <w:rFonts w:ascii="Helvetica" w:hAnsi="Helvetica" w:cs="Helvetica"/>
          <w:color w:val="000000"/>
          <w:sz w:val="16"/>
          <w:szCs w:val="16"/>
          <w:shd w:val="clear" w:color="auto" w:fill="FFFFFF"/>
          <w:lang w:val="en-US"/>
        </w:rPr>
        <w:t>are</w:t>
      </w:r>
      <w:proofErr w:type="gramEnd"/>
      <w:r w:rsidRPr="004E571A">
        <w:rPr>
          <w:rStyle w:val="apple-style-span"/>
          <w:rFonts w:ascii="Helvetica" w:hAnsi="Helvetica" w:cs="Helvetica"/>
          <w:color w:val="000000"/>
          <w:sz w:val="16"/>
          <w:szCs w:val="16"/>
          <w:shd w:val="clear" w:color="auto" w:fill="FFFFFF"/>
          <w:lang w:val="en-US"/>
        </w:rPr>
        <w:t xml:space="preserve"> larger or smaller at the charge neutrality point can be strongly dependent on the series resistance R_C, which needs to be subtracted.</w:t>
      </w:r>
    </w:p>
    <w:p w:rsidR="004E571A" w:rsidRPr="004E571A" w:rsidRDefault="004E571A" w:rsidP="006D45FD">
      <w:pPr>
        <w:spacing w:after="0" w:line="240" w:lineRule="auto"/>
        <w:jc w:val="both"/>
        <w:rPr>
          <w:rStyle w:val="apple-style-span"/>
          <w:rFonts w:ascii="Helvetica" w:hAnsi="Helvetica" w:cs="Helvetica"/>
          <w:color w:val="000000"/>
          <w:sz w:val="16"/>
          <w:szCs w:val="16"/>
          <w:shd w:val="clear" w:color="auto" w:fill="FFFFFF"/>
          <w:lang w:val="en-US"/>
        </w:rPr>
      </w:pPr>
    </w:p>
    <w:p w:rsidR="001B7B1A" w:rsidRPr="001B7B1A" w:rsidRDefault="001B7B1A" w:rsidP="006D45FD">
      <w:pPr>
        <w:spacing w:after="0" w:line="240" w:lineRule="auto"/>
        <w:jc w:val="both"/>
        <w:rPr>
          <w:rFonts w:ascii="Helvetica" w:eastAsia="Times New Roman" w:hAnsi="Helvetica" w:cs="Helvetica"/>
          <w:color w:val="000000"/>
          <w:sz w:val="16"/>
          <w:szCs w:val="16"/>
          <w:shd w:val="clear" w:color="auto" w:fill="FFFFFF"/>
          <w:lang w:val="en-US" w:eastAsia="de-CH"/>
        </w:rPr>
      </w:pPr>
      <w:r w:rsidRPr="001B7B1A">
        <w:rPr>
          <w:rFonts w:ascii="Helvetica" w:eastAsia="Times New Roman" w:hAnsi="Helvetica" w:cs="Helvetica"/>
          <w:b/>
          <w:bCs/>
          <w:color w:val="000000"/>
          <w:sz w:val="16"/>
          <w:szCs w:val="16"/>
          <w:shd w:val="clear" w:color="auto" w:fill="FFFFFF"/>
          <w:lang w:val="en-US" w:eastAsia="de-CH"/>
        </w:rPr>
        <w:t xml:space="preserve">Single-Particle Tunneling in Doped </w:t>
      </w:r>
      <w:proofErr w:type="spellStart"/>
      <w:r w:rsidRPr="001B7B1A">
        <w:rPr>
          <w:rFonts w:ascii="Helvetica" w:eastAsia="Times New Roman" w:hAnsi="Helvetica" w:cs="Helvetica"/>
          <w:b/>
          <w:bCs/>
          <w:color w:val="000000"/>
          <w:sz w:val="16"/>
          <w:szCs w:val="16"/>
          <w:shd w:val="clear" w:color="auto" w:fill="FFFFFF"/>
          <w:lang w:val="en-US" w:eastAsia="de-CH"/>
        </w:rPr>
        <w:t>Graphene</w:t>
      </w:r>
      <w:proofErr w:type="spellEnd"/>
      <w:r w:rsidRPr="001B7B1A">
        <w:rPr>
          <w:rFonts w:ascii="Helvetica" w:eastAsia="Times New Roman" w:hAnsi="Helvetica" w:cs="Helvetica"/>
          <w:b/>
          <w:bCs/>
          <w:color w:val="000000"/>
          <w:sz w:val="16"/>
          <w:szCs w:val="16"/>
          <w:shd w:val="clear" w:color="auto" w:fill="FFFFFF"/>
          <w:lang w:val="en-US" w:eastAsia="de-CH"/>
        </w:rPr>
        <w:t>-Insulator-</w:t>
      </w:r>
      <w:proofErr w:type="spellStart"/>
      <w:r w:rsidRPr="001B7B1A">
        <w:rPr>
          <w:rFonts w:ascii="Helvetica" w:eastAsia="Times New Roman" w:hAnsi="Helvetica" w:cs="Helvetica"/>
          <w:b/>
          <w:bCs/>
          <w:color w:val="000000"/>
          <w:sz w:val="16"/>
          <w:szCs w:val="16"/>
          <w:shd w:val="clear" w:color="auto" w:fill="FFFFFF"/>
          <w:lang w:val="en-US" w:eastAsia="de-CH"/>
        </w:rPr>
        <w:t>Graphene</w:t>
      </w:r>
      <w:proofErr w:type="spellEnd"/>
      <w:r w:rsidRPr="001B7B1A">
        <w:rPr>
          <w:rFonts w:ascii="Helvetica" w:eastAsia="Times New Roman" w:hAnsi="Helvetica" w:cs="Helvetica"/>
          <w:b/>
          <w:bCs/>
          <w:color w:val="000000"/>
          <w:sz w:val="16"/>
          <w:szCs w:val="16"/>
          <w:shd w:val="clear" w:color="auto" w:fill="FFFFFF"/>
          <w:lang w:val="en-US" w:eastAsia="de-CH"/>
        </w:rPr>
        <w:t xml:space="preserve"> Junctions</w:t>
      </w:r>
    </w:p>
    <w:p w:rsidR="001B7B1A" w:rsidRPr="004E571A" w:rsidRDefault="001B7B1A" w:rsidP="006D45FD">
      <w:pPr>
        <w:spacing w:after="0" w:line="270" w:lineRule="atLeast"/>
        <w:jc w:val="both"/>
        <w:rPr>
          <w:rStyle w:val="apple-style-span"/>
          <w:rFonts w:ascii="Helvetica" w:hAnsi="Helvetica" w:cs="Helvetica"/>
          <w:b/>
          <w:bCs/>
          <w:color w:val="000000"/>
          <w:sz w:val="16"/>
          <w:szCs w:val="16"/>
          <w:shd w:val="clear" w:color="auto" w:fill="FFFFFF"/>
        </w:rPr>
      </w:pPr>
      <w:hyperlink r:id="rId12" w:history="1">
        <w:r w:rsidRPr="004E571A">
          <w:rPr>
            <w:rFonts w:ascii="Helvetica" w:eastAsia="Times New Roman" w:hAnsi="Helvetica" w:cs="Helvetica"/>
            <w:color w:val="0000FF"/>
            <w:sz w:val="16"/>
            <w:szCs w:val="16"/>
            <w:u w:val="single"/>
            <w:shd w:val="clear" w:color="auto" w:fill="FFFFFF"/>
            <w:lang w:val="en-US" w:eastAsia="de-CH"/>
          </w:rPr>
          <w:t xml:space="preserve">R. M. </w:t>
        </w:r>
        <w:proofErr w:type="spellStart"/>
        <w:r w:rsidRPr="004E571A">
          <w:rPr>
            <w:rFonts w:ascii="Helvetica" w:eastAsia="Times New Roman" w:hAnsi="Helvetica" w:cs="Helvetica"/>
            <w:color w:val="0000FF"/>
            <w:sz w:val="16"/>
            <w:szCs w:val="16"/>
            <w:u w:val="single"/>
            <w:shd w:val="clear" w:color="auto" w:fill="FFFFFF"/>
            <w:lang w:val="en-US" w:eastAsia="de-CH"/>
          </w:rPr>
          <w:t>Feenstra</w:t>
        </w:r>
        <w:proofErr w:type="spellEnd"/>
      </w:hyperlink>
      <w:r w:rsidRPr="001B7B1A">
        <w:rPr>
          <w:rFonts w:ascii="Helvetica" w:eastAsia="Times New Roman" w:hAnsi="Helvetica" w:cs="Helvetica"/>
          <w:color w:val="000000"/>
          <w:sz w:val="16"/>
          <w:szCs w:val="16"/>
          <w:shd w:val="clear" w:color="auto" w:fill="FFFFFF"/>
          <w:lang w:val="en-US" w:eastAsia="de-CH"/>
        </w:rPr>
        <w:t>,</w:t>
      </w:r>
      <w:r w:rsidRPr="004E571A">
        <w:rPr>
          <w:rFonts w:ascii="Helvetica" w:eastAsia="Times New Roman" w:hAnsi="Helvetica" w:cs="Helvetica"/>
          <w:color w:val="000000"/>
          <w:sz w:val="16"/>
          <w:szCs w:val="16"/>
          <w:shd w:val="clear" w:color="auto" w:fill="FFFFFF"/>
          <w:lang w:val="en-US" w:eastAsia="de-CH"/>
        </w:rPr>
        <w:t> </w:t>
      </w:r>
      <w:proofErr w:type="spellStart"/>
      <w:r w:rsidRPr="001B7B1A">
        <w:rPr>
          <w:rFonts w:ascii="Helvetica" w:eastAsia="Times New Roman" w:hAnsi="Helvetica" w:cs="Helvetica"/>
          <w:color w:val="000000"/>
          <w:sz w:val="16"/>
          <w:szCs w:val="16"/>
          <w:shd w:val="clear" w:color="auto" w:fill="FFFFFF"/>
          <w:lang w:eastAsia="de-CH"/>
        </w:rPr>
        <w:fldChar w:fldCharType="begin"/>
      </w:r>
      <w:r w:rsidRPr="001B7B1A">
        <w:rPr>
          <w:rFonts w:ascii="Helvetica" w:eastAsia="Times New Roman" w:hAnsi="Helvetica" w:cs="Helvetica"/>
          <w:color w:val="000000"/>
          <w:sz w:val="16"/>
          <w:szCs w:val="16"/>
          <w:shd w:val="clear" w:color="auto" w:fill="FFFFFF"/>
          <w:lang w:val="en-US" w:eastAsia="de-CH"/>
        </w:rPr>
        <w:instrText xml:space="preserve"> HYPERLINK "http://arxiv.org/find/cond-mat/1/au:+Jena_D/0/1/0/all/0/1" </w:instrText>
      </w:r>
      <w:r w:rsidRPr="001B7B1A">
        <w:rPr>
          <w:rFonts w:ascii="Helvetica" w:eastAsia="Times New Roman" w:hAnsi="Helvetica" w:cs="Helvetica"/>
          <w:color w:val="000000"/>
          <w:sz w:val="16"/>
          <w:szCs w:val="16"/>
          <w:shd w:val="clear" w:color="auto" w:fill="FFFFFF"/>
          <w:lang w:eastAsia="de-CH"/>
        </w:rPr>
        <w:fldChar w:fldCharType="separate"/>
      </w:r>
      <w:r w:rsidRPr="004E571A">
        <w:rPr>
          <w:rFonts w:ascii="Helvetica" w:eastAsia="Times New Roman" w:hAnsi="Helvetica" w:cs="Helvetica"/>
          <w:color w:val="0000FF"/>
          <w:sz w:val="16"/>
          <w:szCs w:val="16"/>
          <w:u w:val="single"/>
          <w:shd w:val="clear" w:color="auto" w:fill="FFFFFF"/>
          <w:lang w:val="en-US" w:eastAsia="de-CH"/>
        </w:rPr>
        <w:t>Debdeep</w:t>
      </w:r>
      <w:proofErr w:type="spellEnd"/>
      <w:r w:rsidRPr="004E571A">
        <w:rPr>
          <w:rFonts w:ascii="Helvetica" w:eastAsia="Times New Roman" w:hAnsi="Helvetica" w:cs="Helvetica"/>
          <w:color w:val="0000FF"/>
          <w:sz w:val="16"/>
          <w:szCs w:val="16"/>
          <w:u w:val="single"/>
          <w:shd w:val="clear" w:color="auto" w:fill="FFFFFF"/>
          <w:lang w:val="en-US" w:eastAsia="de-CH"/>
        </w:rPr>
        <w:t xml:space="preserve"> Jena</w:t>
      </w:r>
      <w:r w:rsidRPr="001B7B1A">
        <w:rPr>
          <w:rFonts w:ascii="Helvetica" w:eastAsia="Times New Roman" w:hAnsi="Helvetica" w:cs="Helvetica"/>
          <w:color w:val="000000"/>
          <w:sz w:val="16"/>
          <w:szCs w:val="16"/>
          <w:shd w:val="clear" w:color="auto" w:fill="FFFFFF"/>
          <w:lang w:eastAsia="de-CH"/>
        </w:rPr>
        <w:fldChar w:fldCharType="end"/>
      </w:r>
      <w:r w:rsidRPr="004E571A">
        <w:rPr>
          <w:rFonts w:ascii="Helvetica" w:eastAsia="Times New Roman" w:hAnsi="Helvetica" w:cs="Helvetica"/>
          <w:color w:val="000000"/>
          <w:sz w:val="16"/>
          <w:szCs w:val="16"/>
          <w:shd w:val="clear" w:color="auto" w:fill="FFFFFF"/>
          <w:lang w:val="en-US" w:eastAsia="de-CH"/>
        </w:rPr>
        <w:t xml:space="preserve">  </w:t>
      </w:r>
      <w:hyperlink r:id="rId13" w:tooltip="Abstract" w:history="1">
        <w:r w:rsidRPr="004E571A">
          <w:rPr>
            <w:rStyle w:val="Hyperlink"/>
            <w:rFonts w:ascii="Helvetica" w:hAnsi="Helvetica" w:cs="Helvetica"/>
            <w:b/>
            <w:bCs/>
            <w:sz w:val="16"/>
            <w:szCs w:val="16"/>
            <w:shd w:val="clear" w:color="auto" w:fill="FFFFFF"/>
            <w:lang w:val="en-US"/>
          </w:rPr>
          <w:t>arXiv</w:t>
        </w:r>
        <w:proofErr w:type="gramStart"/>
        <w:r w:rsidRPr="004E571A">
          <w:rPr>
            <w:rStyle w:val="Hyperlink"/>
            <w:rFonts w:ascii="Helvetica" w:hAnsi="Helvetica" w:cs="Helvetica"/>
            <w:b/>
            <w:bCs/>
            <w:sz w:val="16"/>
            <w:szCs w:val="16"/>
            <w:shd w:val="clear" w:color="auto" w:fill="FFFFFF"/>
            <w:lang w:val="en-US"/>
          </w:rPr>
          <w:t>:1108.4881</w:t>
        </w:r>
        <w:proofErr w:type="gramEnd"/>
      </w:hyperlink>
    </w:p>
    <w:p w:rsidR="001B7B1A" w:rsidRPr="001B7B1A" w:rsidRDefault="001B7B1A" w:rsidP="006D45FD">
      <w:pPr>
        <w:spacing w:after="0" w:line="270" w:lineRule="atLeast"/>
        <w:jc w:val="both"/>
        <w:rPr>
          <w:rFonts w:ascii="Helvetica" w:eastAsia="Times New Roman" w:hAnsi="Helvetica" w:cs="Helvetica"/>
          <w:color w:val="000000"/>
          <w:sz w:val="16"/>
          <w:szCs w:val="16"/>
          <w:shd w:val="clear" w:color="auto" w:fill="FFFFFF"/>
          <w:lang w:val="en-US" w:eastAsia="de-CH"/>
        </w:rPr>
      </w:pPr>
      <w:r w:rsidRPr="004E571A">
        <w:rPr>
          <w:rStyle w:val="apple-style-span"/>
          <w:rFonts w:ascii="Helvetica" w:hAnsi="Helvetica" w:cs="Helvetica"/>
          <w:color w:val="000000"/>
          <w:sz w:val="16"/>
          <w:szCs w:val="16"/>
          <w:shd w:val="clear" w:color="auto" w:fill="FFFFFF"/>
          <w:lang w:val="en-US"/>
        </w:rPr>
        <w:t xml:space="preserve">The characteristics of tunnel junctions formed between n- and p-doped </w:t>
      </w:r>
      <w:proofErr w:type="spellStart"/>
      <w:r w:rsidRPr="004E571A">
        <w:rPr>
          <w:rStyle w:val="apple-style-span"/>
          <w:rFonts w:ascii="Helvetica" w:hAnsi="Helvetica" w:cs="Helvetica"/>
          <w:color w:val="000000"/>
          <w:sz w:val="16"/>
          <w:szCs w:val="16"/>
          <w:shd w:val="clear" w:color="auto" w:fill="FFFFFF"/>
          <w:lang w:val="en-US"/>
        </w:rPr>
        <w:t>graphene</w:t>
      </w:r>
      <w:proofErr w:type="spellEnd"/>
      <w:r w:rsidRPr="004E571A">
        <w:rPr>
          <w:rStyle w:val="apple-style-span"/>
          <w:rFonts w:ascii="Helvetica" w:hAnsi="Helvetica" w:cs="Helvetica"/>
          <w:color w:val="000000"/>
          <w:sz w:val="16"/>
          <w:szCs w:val="16"/>
          <w:shd w:val="clear" w:color="auto" w:fill="FFFFFF"/>
          <w:lang w:val="en-US"/>
        </w:rPr>
        <w:t xml:space="preserve"> are investigated theoretically. The single-particle tunnel current that flows between the two-dimensional electronic states of the </w:t>
      </w:r>
      <w:proofErr w:type="spellStart"/>
      <w:r w:rsidRPr="004E571A">
        <w:rPr>
          <w:rStyle w:val="apple-style-span"/>
          <w:rFonts w:ascii="Helvetica" w:hAnsi="Helvetica" w:cs="Helvetica"/>
          <w:color w:val="000000"/>
          <w:sz w:val="16"/>
          <w:szCs w:val="16"/>
          <w:shd w:val="clear" w:color="auto" w:fill="FFFFFF"/>
          <w:lang w:val="en-US"/>
        </w:rPr>
        <w:t>graphene</w:t>
      </w:r>
      <w:proofErr w:type="spellEnd"/>
      <w:r w:rsidRPr="004E571A">
        <w:rPr>
          <w:rStyle w:val="apple-style-span"/>
          <w:rFonts w:ascii="Helvetica" w:hAnsi="Helvetica" w:cs="Helvetica"/>
          <w:color w:val="000000"/>
          <w:sz w:val="16"/>
          <w:szCs w:val="16"/>
          <w:shd w:val="clear" w:color="auto" w:fill="FFFFFF"/>
          <w:lang w:val="en-US"/>
        </w:rPr>
        <w:t xml:space="preserve"> (2D-2D tunneling) is evaluated. At a voltage bias such that the Dirac points of the two electrodes are aligned, a large resonant current peak is produced. The magnitude and width of this peak is computed, and its use for devices is discussed. The influence of both rotational alignment of the </w:t>
      </w:r>
      <w:proofErr w:type="spellStart"/>
      <w:r w:rsidRPr="004E571A">
        <w:rPr>
          <w:rStyle w:val="apple-style-span"/>
          <w:rFonts w:ascii="Helvetica" w:hAnsi="Helvetica" w:cs="Helvetica"/>
          <w:color w:val="000000"/>
          <w:sz w:val="16"/>
          <w:szCs w:val="16"/>
          <w:shd w:val="clear" w:color="auto" w:fill="FFFFFF"/>
          <w:lang w:val="en-US"/>
        </w:rPr>
        <w:t>graphene</w:t>
      </w:r>
      <w:proofErr w:type="spellEnd"/>
      <w:r w:rsidRPr="004E571A">
        <w:rPr>
          <w:rStyle w:val="apple-style-span"/>
          <w:rFonts w:ascii="Helvetica" w:hAnsi="Helvetica" w:cs="Helvetica"/>
          <w:color w:val="000000"/>
          <w:sz w:val="16"/>
          <w:szCs w:val="16"/>
          <w:shd w:val="clear" w:color="auto" w:fill="FFFFFF"/>
          <w:lang w:val="en-US"/>
        </w:rPr>
        <w:t xml:space="preserve"> electrodes and structural perfection of the </w:t>
      </w:r>
      <w:proofErr w:type="spellStart"/>
      <w:r w:rsidRPr="004E571A">
        <w:rPr>
          <w:rStyle w:val="apple-style-span"/>
          <w:rFonts w:ascii="Helvetica" w:hAnsi="Helvetica" w:cs="Helvetica"/>
          <w:color w:val="000000"/>
          <w:sz w:val="16"/>
          <w:szCs w:val="16"/>
          <w:shd w:val="clear" w:color="auto" w:fill="FFFFFF"/>
          <w:lang w:val="en-US"/>
        </w:rPr>
        <w:t>graphene</w:t>
      </w:r>
      <w:proofErr w:type="spellEnd"/>
      <w:r w:rsidRPr="004E571A">
        <w:rPr>
          <w:rStyle w:val="apple-style-span"/>
          <w:rFonts w:ascii="Helvetica" w:hAnsi="Helvetica" w:cs="Helvetica"/>
          <w:color w:val="000000"/>
          <w:sz w:val="16"/>
          <w:szCs w:val="16"/>
          <w:shd w:val="clear" w:color="auto" w:fill="FFFFFF"/>
          <w:lang w:val="en-US"/>
        </w:rPr>
        <w:t xml:space="preserve"> is discussed.</w:t>
      </w:r>
    </w:p>
    <w:p w:rsidR="004E571A" w:rsidRPr="004E571A" w:rsidRDefault="004E571A" w:rsidP="006D45FD">
      <w:pPr>
        <w:spacing w:after="0" w:line="315" w:lineRule="atLeast"/>
        <w:jc w:val="both"/>
        <w:rPr>
          <w:rFonts w:ascii="Helvetica" w:eastAsia="Times New Roman" w:hAnsi="Helvetica" w:cs="Helvetica"/>
          <w:color w:val="000000"/>
          <w:sz w:val="16"/>
          <w:szCs w:val="16"/>
          <w:shd w:val="clear" w:color="auto" w:fill="FFFFFF"/>
          <w:lang w:val="en-US" w:eastAsia="de-CH"/>
        </w:rPr>
      </w:pPr>
    </w:p>
    <w:p w:rsidR="001B7B1A" w:rsidRPr="001B7B1A" w:rsidRDefault="001B7B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1B7B1A">
        <w:rPr>
          <w:rFonts w:ascii="Helvetica" w:eastAsia="Times New Roman" w:hAnsi="Helvetica" w:cs="Helvetica"/>
          <w:b/>
          <w:bCs/>
          <w:color w:val="000000"/>
          <w:sz w:val="16"/>
          <w:szCs w:val="16"/>
          <w:shd w:val="clear" w:color="auto" w:fill="FFFFFF"/>
          <w:lang w:val="en-US" w:eastAsia="de-CH"/>
        </w:rPr>
        <w:t>Quantum Anomalous Hall Effect in Magnetic Topological Insulator GdBiTe3</w:t>
      </w:r>
    </w:p>
    <w:p w:rsidR="001B7B1A" w:rsidRPr="004E571A" w:rsidRDefault="001B7B1A" w:rsidP="006D45FD">
      <w:pPr>
        <w:spacing w:after="0" w:line="270" w:lineRule="atLeast"/>
        <w:jc w:val="both"/>
        <w:rPr>
          <w:rStyle w:val="apple-style-span"/>
          <w:rFonts w:ascii="Helvetica" w:hAnsi="Helvetica" w:cs="Helvetica"/>
          <w:b/>
          <w:bCs/>
          <w:color w:val="000000"/>
          <w:sz w:val="16"/>
          <w:szCs w:val="16"/>
          <w:shd w:val="clear" w:color="auto" w:fill="FFFFFF"/>
        </w:rPr>
      </w:pPr>
      <w:hyperlink r:id="rId14" w:history="1">
        <w:proofErr w:type="spellStart"/>
        <w:r w:rsidRPr="004E571A">
          <w:rPr>
            <w:rFonts w:ascii="Helvetica" w:eastAsia="Times New Roman" w:hAnsi="Helvetica" w:cs="Helvetica"/>
            <w:color w:val="0000FF"/>
            <w:sz w:val="16"/>
            <w:szCs w:val="16"/>
            <w:u w:val="single"/>
            <w:shd w:val="clear" w:color="auto" w:fill="FFFFFF"/>
            <w:lang w:val="en-US" w:eastAsia="de-CH"/>
          </w:rPr>
          <w:t>Hai</w:t>
        </w:r>
        <w:proofErr w:type="spellEnd"/>
        <w:r w:rsidRPr="004E571A">
          <w:rPr>
            <w:rFonts w:ascii="Helvetica" w:eastAsia="Times New Roman" w:hAnsi="Helvetica" w:cs="Helvetica"/>
            <w:color w:val="0000FF"/>
            <w:sz w:val="16"/>
            <w:szCs w:val="16"/>
            <w:u w:val="single"/>
            <w:shd w:val="clear" w:color="auto" w:fill="FFFFFF"/>
            <w:lang w:val="en-US" w:eastAsia="de-CH"/>
          </w:rPr>
          <w:t>-Jun Zhang</w:t>
        </w:r>
      </w:hyperlink>
      <w:r w:rsidRPr="001B7B1A">
        <w:rPr>
          <w:rFonts w:ascii="Helvetica" w:eastAsia="Times New Roman" w:hAnsi="Helvetica" w:cs="Helvetica"/>
          <w:color w:val="000000"/>
          <w:sz w:val="16"/>
          <w:szCs w:val="16"/>
          <w:shd w:val="clear" w:color="auto" w:fill="FFFFFF"/>
          <w:lang w:val="en-US" w:eastAsia="de-CH"/>
        </w:rPr>
        <w:t>,</w:t>
      </w:r>
      <w:r w:rsidRPr="004E571A">
        <w:rPr>
          <w:rFonts w:ascii="Helvetica" w:eastAsia="Times New Roman" w:hAnsi="Helvetica" w:cs="Helvetica"/>
          <w:color w:val="000000"/>
          <w:sz w:val="16"/>
          <w:szCs w:val="16"/>
          <w:shd w:val="clear" w:color="auto" w:fill="FFFFFF"/>
          <w:lang w:val="en-US" w:eastAsia="de-CH"/>
        </w:rPr>
        <w:t> </w:t>
      </w:r>
      <w:hyperlink r:id="rId15" w:history="1">
        <w:r w:rsidRPr="004E571A">
          <w:rPr>
            <w:rFonts w:ascii="Helvetica" w:eastAsia="Times New Roman" w:hAnsi="Helvetica" w:cs="Helvetica"/>
            <w:color w:val="0000FF"/>
            <w:sz w:val="16"/>
            <w:szCs w:val="16"/>
            <w:u w:val="single"/>
            <w:shd w:val="clear" w:color="auto" w:fill="FFFFFF"/>
            <w:lang w:val="en-US" w:eastAsia="de-CH"/>
          </w:rPr>
          <w:t>Xiao Zhang</w:t>
        </w:r>
      </w:hyperlink>
      <w:r w:rsidRPr="001B7B1A">
        <w:rPr>
          <w:rFonts w:ascii="Helvetica" w:eastAsia="Times New Roman" w:hAnsi="Helvetica" w:cs="Helvetica"/>
          <w:color w:val="000000"/>
          <w:sz w:val="16"/>
          <w:szCs w:val="16"/>
          <w:shd w:val="clear" w:color="auto" w:fill="FFFFFF"/>
          <w:lang w:val="en-US" w:eastAsia="de-CH"/>
        </w:rPr>
        <w:t>,</w:t>
      </w:r>
      <w:r w:rsidRPr="004E571A">
        <w:rPr>
          <w:rFonts w:ascii="Helvetica" w:eastAsia="Times New Roman" w:hAnsi="Helvetica" w:cs="Helvetica"/>
          <w:color w:val="000000"/>
          <w:sz w:val="16"/>
          <w:szCs w:val="16"/>
          <w:shd w:val="clear" w:color="auto" w:fill="FFFFFF"/>
          <w:lang w:val="en-US" w:eastAsia="de-CH"/>
        </w:rPr>
        <w:t> </w:t>
      </w:r>
      <w:proofErr w:type="spellStart"/>
      <w:r w:rsidRPr="001B7B1A">
        <w:rPr>
          <w:rFonts w:ascii="Helvetica" w:eastAsia="Times New Roman" w:hAnsi="Helvetica" w:cs="Helvetica"/>
          <w:color w:val="000000"/>
          <w:sz w:val="16"/>
          <w:szCs w:val="16"/>
          <w:shd w:val="clear" w:color="auto" w:fill="FFFFFF"/>
          <w:lang w:eastAsia="de-CH"/>
        </w:rPr>
        <w:fldChar w:fldCharType="begin"/>
      </w:r>
      <w:r w:rsidRPr="001B7B1A">
        <w:rPr>
          <w:rFonts w:ascii="Helvetica" w:eastAsia="Times New Roman" w:hAnsi="Helvetica" w:cs="Helvetica"/>
          <w:color w:val="000000"/>
          <w:sz w:val="16"/>
          <w:szCs w:val="16"/>
          <w:shd w:val="clear" w:color="auto" w:fill="FFFFFF"/>
          <w:lang w:val="en-US" w:eastAsia="de-CH"/>
        </w:rPr>
        <w:instrText xml:space="preserve"> HYPERLINK "http://arxiv.org/find/cond-mat/1/au:+Zhang_S/0/1/0/all/0/1" </w:instrText>
      </w:r>
      <w:r w:rsidRPr="001B7B1A">
        <w:rPr>
          <w:rFonts w:ascii="Helvetica" w:eastAsia="Times New Roman" w:hAnsi="Helvetica" w:cs="Helvetica"/>
          <w:color w:val="000000"/>
          <w:sz w:val="16"/>
          <w:szCs w:val="16"/>
          <w:shd w:val="clear" w:color="auto" w:fill="FFFFFF"/>
          <w:lang w:eastAsia="de-CH"/>
        </w:rPr>
        <w:fldChar w:fldCharType="separate"/>
      </w:r>
      <w:r w:rsidRPr="004E571A">
        <w:rPr>
          <w:rFonts w:ascii="Helvetica" w:eastAsia="Times New Roman" w:hAnsi="Helvetica" w:cs="Helvetica"/>
          <w:color w:val="0000FF"/>
          <w:sz w:val="16"/>
          <w:szCs w:val="16"/>
          <w:u w:val="single"/>
          <w:shd w:val="clear" w:color="auto" w:fill="FFFFFF"/>
          <w:lang w:val="en-US" w:eastAsia="de-CH"/>
        </w:rPr>
        <w:t>Shou</w:t>
      </w:r>
      <w:proofErr w:type="spellEnd"/>
      <w:r w:rsidRPr="004E571A">
        <w:rPr>
          <w:rFonts w:ascii="Helvetica" w:eastAsia="Times New Roman" w:hAnsi="Helvetica" w:cs="Helvetica"/>
          <w:color w:val="0000FF"/>
          <w:sz w:val="16"/>
          <w:szCs w:val="16"/>
          <w:u w:val="single"/>
          <w:shd w:val="clear" w:color="auto" w:fill="FFFFFF"/>
          <w:lang w:val="en-US" w:eastAsia="de-CH"/>
        </w:rPr>
        <w:t>-Cheng Zhang</w:t>
      </w:r>
      <w:r w:rsidRPr="001B7B1A">
        <w:rPr>
          <w:rFonts w:ascii="Helvetica" w:eastAsia="Times New Roman" w:hAnsi="Helvetica" w:cs="Helvetica"/>
          <w:color w:val="000000"/>
          <w:sz w:val="16"/>
          <w:szCs w:val="16"/>
          <w:shd w:val="clear" w:color="auto" w:fill="FFFFFF"/>
          <w:lang w:eastAsia="de-CH"/>
        </w:rPr>
        <w:fldChar w:fldCharType="end"/>
      </w:r>
      <w:r w:rsidRPr="004E571A">
        <w:rPr>
          <w:rFonts w:ascii="Helvetica" w:eastAsia="Times New Roman" w:hAnsi="Helvetica" w:cs="Helvetica"/>
          <w:color w:val="000000"/>
          <w:sz w:val="16"/>
          <w:szCs w:val="16"/>
          <w:shd w:val="clear" w:color="auto" w:fill="FFFFFF"/>
          <w:lang w:val="en-US" w:eastAsia="de-CH"/>
        </w:rPr>
        <w:t xml:space="preserve"> </w:t>
      </w:r>
      <w:hyperlink r:id="rId16" w:tooltip="Abstract" w:history="1">
        <w:r w:rsidRPr="004E571A">
          <w:rPr>
            <w:rStyle w:val="Hyperlink"/>
            <w:rFonts w:ascii="Helvetica" w:hAnsi="Helvetica" w:cs="Helvetica"/>
            <w:b/>
            <w:bCs/>
            <w:sz w:val="16"/>
            <w:szCs w:val="16"/>
            <w:shd w:val="clear" w:color="auto" w:fill="FFFFFF"/>
            <w:lang w:val="en-US"/>
          </w:rPr>
          <w:t>arXiv</w:t>
        </w:r>
        <w:proofErr w:type="gramStart"/>
        <w:r w:rsidRPr="004E571A">
          <w:rPr>
            <w:rStyle w:val="Hyperlink"/>
            <w:rFonts w:ascii="Helvetica" w:hAnsi="Helvetica" w:cs="Helvetica"/>
            <w:b/>
            <w:bCs/>
            <w:sz w:val="16"/>
            <w:szCs w:val="16"/>
            <w:shd w:val="clear" w:color="auto" w:fill="FFFFFF"/>
            <w:lang w:val="en-US"/>
          </w:rPr>
          <w:t>:1108.4857</w:t>
        </w:r>
        <w:proofErr w:type="gramEnd"/>
      </w:hyperlink>
    </w:p>
    <w:p w:rsidR="001B7B1A" w:rsidRPr="004E571A" w:rsidRDefault="001B7B1A" w:rsidP="006D45FD">
      <w:pPr>
        <w:spacing w:after="0" w:line="270" w:lineRule="atLeast"/>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The quantum anomalous Hall (QAH) state is a two-dimensional bulk insulator with a non-zero </w:t>
      </w:r>
      <w:proofErr w:type="spellStart"/>
      <w:r w:rsidRPr="004E571A">
        <w:rPr>
          <w:rStyle w:val="apple-style-span"/>
          <w:rFonts w:ascii="Helvetica" w:hAnsi="Helvetica" w:cs="Helvetica"/>
          <w:color w:val="000000"/>
          <w:sz w:val="16"/>
          <w:szCs w:val="16"/>
          <w:shd w:val="clear" w:color="auto" w:fill="FFFFFF"/>
          <w:lang w:val="en-US"/>
        </w:rPr>
        <w:t>Chern</w:t>
      </w:r>
      <w:proofErr w:type="spellEnd"/>
      <w:r w:rsidRPr="004E571A">
        <w:rPr>
          <w:rStyle w:val="apple-style-span"/>
          <w:rFonts w:ascii="Helvetica" w:hAnsi="Helvetica" w:cs="Helvetica"/>
          <w:color w:val="000000"/>
          <w:sz w:val="16"/>
          <w:szCs w:val="16"/>
          <w:shd w:val="clear" w:color="auto" w:fill="FFFFFF"/>
          <w:lang w:val="en-US"/>
        </w:rPr>
        <w:t xml:space="preserve"> number in absence of external magnetic fields. Protected gapless chiral edge states enable </w:t>
      </w:r>
      <w:proofErr w:type="spellStart"/>
      <w:r w:rsidRPr="004E571A">
        <w:rPr>
          <w:rStyle w:val="apple-style-span"/>
          <w:rFonts w:ascii="Helvetica" w:hAnsi="Helvetica" w:cs="Helvetica"/>
          <w:color w:val="000000"/>
          <w:sz w:val="16"/>
          <w:szCs w:val="16"/>
          <w:shd w:val="clear" w:color="auto" w:fill="FFFFFF"/>
          <w:lang w:val="en-US"/>
        </w:rPr>
        <w:t>dissipationless</w:t>
      </w:r>
      <w:proofErr w:type="spellEnd"/>
      <w:r w:rsidRPr="004E571A">
        <w:rPr>
          <w:rStyle w:val="apple-style-span"/>
          <w:rFonts w:ascii="Helvetica" w:hAnsi="Helvetica" w:cs="Helvetica"/>
          <w:color w:val="000000"/>
          <w:sz w:val="16"/>
          <w:szCs w:val="16"/>
          <w:shd w:val="clear" w:color="auto" w:fill="FFFFFF"/>
          <w:lang w:val="en-US"/>
        </w:rPr>
        <w:t xml:space="preserve"> current transport in electronic devices. Doping topological insulators with random magnetic impurities could realize the QAH state, but magnetic order is difficult to establish experimentally in the bulk insulating limit. Here we predict that the single quintuple layer of GdBiTe3 film could be a stoichiometric QAH insulator based on </w:t>
      </w:r>
      <w:proofErr w:type="spellStart"/>
      <w:r w:rsidRPr="004E571A">
        <w:rPr>
          <w:rStyle w:val="apple-style-span"/>
          <w:rFonts w:ascii="Helvetica" w:hAnsi="Helvetica" w:cs="Helvetica"/>
          <w:color w:val="000000"/>
          <w:sz w:val="16"/>
          <w:szCs w:val="16"/>
          <w:shd w:val="clear" w:color="auto" w:fill="FFFFFF"/>
          <w:lang w:val="en-US"/>
        </w:rPr>
        <w:t>ab</w:t>
      </w:r>
      <w:proofErr w:type="spellEnd"/>
      <w:r w:rsidRPr="004E571A">
        <w:rPr>
          <w:rStyle w:val="apple-style-span"/>
          <w:rFonts w:ascii="Helvetica" w:hAnsi="Helvetica" w:cs="Helvetica"/>
          <w:color w:val="000000"/>
          <w:sz w:val="16"/>
          <w:szCs w:val="16"/>
          <w:shd w:val="clear" w:color="auto" w:fill="FFFFFF"/>
          <w:lang w:val="en-US"/>
        </w:rPr>
        <w:t>-initio calculations, which explicitly demonstrate ferromagnetic order and chiral edge states inside the bulk gap. We further investigate the topological quantum phase transition by tuning the lattice constant and interactions. A simple low-energy effective model is presented to capture the salient physical feature of this topological material.</w:t>
      </w:r>
    </w:p>
    <w:p w:rsidR="004E571A" w:rsidRDefault="004E57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p>
    <w:p w:rsidR="001B7B1A" w:rsidRPr="001B7B1A" w:rsidRDefault="001B7B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1B7B1A">
        <w:rPr>
          <w:rFonts w:ascii="Helvetica" w:eastAsia="Times New Roman" w:hAnsi="Helvetica" w:cs="Helvetica"/>
          <w:b/>
          <w:bCs/>
          <w:color w:val="000000"/>
          <w:sz w:val="16"/>
          <w:szCs w:val="16"/>
          <w:shd w:val="clear" w:color="auto" w:fill="FFFFFF"/>
          <w:lang w:val="en-US" w:eastAsia="de-CH"/>
        </w:rPr>
        <w:t xml:space="preserve">Analytical solutions to </w:t>
      </w:r>
      <w:proofErr w:type="spellStart"/>
      <w:r w:rsidRPr="001B7B1A">
        <w:rPr>
          <w:rFonts w:ascii="Helvetica" w:eastAsia="Times New Roman" w:hAnsi="Helvetica" w:cs="Helvetica"/>
          <w:b/>
          <w:bCs/>
          <w:color w:val="000000"/>
          <w:sz w:val="16"/>
          <w:szCs w:val="16"/>
          <w:shd w:val="clear" w:color="auto" w:fill="FFFFFF"/>
          <w:lang w:val="en-US" w:eastAsia="de-CH"/>
        </w:rPr>
        <w:t>zeroth</w:t>
      </w:r>
      <w:proofErr w:type="spellEnd"/>
      <w:r w:rsidRPr="001B7B1A">
        <w:rPr>
          <w:rFonts w:ascii="Helvetica" w:eastAsia="Times New Roman" w:hAnsi="Helvetica" w:cs="Helvetica"/>
          <w:b/>
          <w:bCs/>
          <w:color w:val="000000"/>
          <w:sz w:val="16"/>
          <w:szCs w:val="16"/>
          <w:shd w:val="clear" w:color="auto" w:fill="FFFFFF"/>
          <w:lang w:val="en-US" w:eastAsia="de-CH"/>
        </w:rPr>
        <w:t>-order dispersion relations of a cylindrical metallic nanowire</w:t>
      </w:r>
    </w:p>
    <w:p w:rsidR="001B7B1A" w:rsidRPr="004E571A" w:rsidRDefault="001B7B1A" w:rsidP="006D45FD">
      <w:pPr>
        <w:spacing w:after="0" w:line="270" w:lineRule="atLeast"/>
        <w:jc w:val="both"/>
        <w:rPr>
          <w:rStyle w:val="list-identifier"/>
          <w:rFonts w:ascii="Helvetica" w:hAnsi="Helvetica" w:cs="Helvetica"/>
          <w:b/>
          <w:bCs/>
          <w:color w:val="000000"/>
          <w:sz w:val="16"/>
          <w:szCs w:val="16"/>
          <w:shd w:val="clear" w:color="auto" w:fill="FFFFFF"/>
        </w:rPr>
      </w:pPr>
      <w:hyperlink r:id="rId17" w:history="1">
        <w:r w:rsidRPr="004E571A">
          <w:rPr>
            <w:rFonts w:ascii="Helvetica" w:eastAsia="Times New Roman" w:hAnsi="Helvetica" w:cs="Helvetica"/>
            <w:color w:val="0000FF"/>
            <w:sz w:val="16"/>
            <w:szCs w:val="16"/>
            <w:u w:val="single"/>
            <w:shd w:val="clear" w:color="auto" w:fill="FFFFFF"/>
            <w:lang w:eastAsia="de-CH"/>
          </w:rPr>
          <w:t>Li Wan</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18" w:history="1">
        <w:r w:rsidRPr="004E571A">
          <w:rPr>
            <w:rFonts w:ascii="Helvetica" w:eastAsia="Times New Roman" w:hAnsi="Helvetica" w:cs="Helvetica"/>
            <w:color w:val="0000FF"/>
            <w:sz w:val="16"/>
            <w:szCs w:val="16"/>
            <w:u w:val="single"/>
            <w:shd w:val="clear" w:color="auto" w:fill="FFFFFF"/>
            <w:lang w:eastAsia="de-CH"/>
          </w:rPr>
          <w:t>Yun-Mi Huang</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19" w:history="1">
        <w:r w:rsidRPr="004E571A">
          <w:rPr>
            <w:rFonts w:ascii="Helvetica" w:eastAsia="Times New Roman" w:hAnsi="Helvetica" w:cs="Helvetica"/>
            <w:color w:val="0000FF"/>
            <w:sz w:val="16"/>
            <w:szCs w:val="16"/>
            <w:u w:val="single"/>
            <w:shd w:val="clear" w:color="auto" w:fill="FFFFFF"/>
            <w:lang w:eastAsia="de-CH"/>
          </w:rPr>
          <w:t>Chang-Kun Dong</w:t>
        </w:r>
      </w:hyperlink>
      <w:r w:rsidRPr="001B7B1A">
        <w:rPr>
          <w:rFonts w:ascii="Helvetica" w:eastAsia="Times New Roman" w:hAnsi="Helvetica" w:cs="Helvetica"/>
          <w:color w:val="000000"/>
          <w:sz w:val="16"/>
          <w:szCs w:val="16"/>
          <w:shd w:val="clear" w:color="auto" w:fill="FFFFFF"/>
          <w:lang w:eastAsia="de-CH"/>
        </w:rPr>
        <w:t>,</w:t>
      </w:r>
      <w:r w:rsidRPr="004E571A">
        <w:rPr>
          <w:rFonts w:ascii="Helvetica" w:eastAsia="Times New Roman" w:hAnsi="Helvetica" w:cs="Helvetica"/>
          <w:color w:val="000000"/>
          <w:sz w:val="16"/>
          <w:szCs w:val="16"/>
          <w:shd w:val="clear" w:color="auto" w:fill="FFFFFF"/>
          <w:lang w:eastAsia="de-CH"/>
        </w:rPr>
        <w:t> </w:t>
      </w:r>
      <w:hyperlink r:id="rId20" w:history="1">
        <w:r w:rsidRPr="004E571A">
          <w:rPr>
            <w:rFonts w:ascii="Helvetica" w:eastAsia="Times New Roman" w:hAnsi="Helvetica" w:cs="Helvetica"/>
            <w:color w:val="0000FF"/>
            <w:sz w:val="16"/>
            <w:szCs w:val="16"/>
            <w:u w:val="single"/>
            <w:shd w:val="clear" w:color="auto" w:fill="FFFFFF"/>
            <w:lang w:eastAsia="de-CH"/>
          </w:rPr>
          <w:t>Hai-Jun Luo</w:t>
        </w:r>
      </w:hyperlink>
      <w:r w:rsidRPr="004E571A">
        <w:rPr>
          <w:rFonts w:ascii="Helvetica" w:eastAsia="Times New Roman" w:hAnsi="Helvetica" w:cs="Helvetica"/>
          <w:color w:val="000000"/>
          <w:sz w:val="16"/>
          <w:szCs w:val="16"/>
          <w:shd w:val="clear" w:color="auto" w:fill="FFFFFF"/>
          <w:lang w:eastAsia="de-CH"/>
        </w:rPr>
        <w:t xml:space="preserve"> </w:t>
      </w:r>
      <w:r w:rsidRPr="004E571A">
        <w:rPr>
          <w:rStyle w:val="apple-style-span"/>
          <w:rFonts w:ascii="Helvetica" w:hAnsi="Helvetica" w:cs="Helvetica"/>
          <w:color w:val="000000"/>
          <w:sz w:val="16"/>
          <w:szCs w:val="16"/>
          <w:shd w:val="clear" w:color="auto" w:fill="FFFFFF"/>
        </w:rPr>
        <w:t> </w:t>
      </w:r>
      <w:r w:rsidRPr="004E571A">
        <w:rPr>
          <w:rStyle w:val="apple-converted-space"/>
          <w:rFonts w:ascii="Helvetica" w:hAnsi="Helvetica" w:cs="Helvetica"/>
          <w:color w:val="000000"/>
          <w:sz w:val="16"/>
          <w:szCs w:val="16"/>
          <w:shd w:val="clear" w:color="auto" w:fill="FFFFFF"/>
        </w:rPr>
        <w:t> </w:t>
      </w:r>
      <w:r w:rsidRPr="004E571A">
        <w:rPr>
          <w:rStyle w:val="list-identifier"/>
          <w:rFonts w:ascii="Helvetica" w:hAnsi="Helvetica" w:cs="Helvetica"/>
          <w:b/>
          <w:bCs/>
          <w:color w:val="000000"/>
          <w:sz w:val="16"/>
          <w:szCs w:val="16"/>
          <w:shd w:val="clear" w:color="auto" w:fill="FFFFFF"/>
        </w:rPr>
        <w:fldChar w:fldCharType="begin"/>
      </w:r>
      <w:r w:rsidRPr="004E571A">
        <w:rPr>
          <w:rStyle w:val="list-identifier"/>
          <w:rFonts w:ascii="Helvetica" w:hAnsi="Helvetica" w:cs="Helvetica"/>
          <w:b/>
          <w:bCs/>
          <w:color w:val="000000"/>
          <w:sz w:val="16"/>
          <w:szCs w:val="16"/>
          <w:shd w:val="clear" w:color="auto" w:fill="FFFFFF"/>
        </w:rPr>
        <w:instrText xml:space="preserve"> HYPERLINK "http://arxiv.org/abs/1108.4797" \o "Abstract" </w:instrText>
      </w:r>
      <w:r w:rsidRPr="004E571A">
        <w:rPr>
          <w:rStyle w:val="list-identifier"/>
          <w:rFonts w:ascii="Helvetica" w:hAnsi="Helvetica" w:cs="Helvetica"/>
          <w:b/>
          <w:bCs/>
          <w:color w:val="000000"/>
          <w:sz w:val="16"/>
          <w:szCs w:val="16"/>
          <w:shd w:val="clear" w:color="auto" w:fill="FFFFFF"/>
        </w:rPr>
        <w:fldChar w:fldCharType="separate"/>
      </w:r>
      <w:r w:rsidRPr="004E571A">
        <w:rPr>
          <w:rStyle w:val="Hyperlink"/>
          <w:rFonts w:ascii="Helvetica" w:hAnsi="Helvetica" w:cs="Helvetica"/>
          <w:b/>
          <w:bCs/>
          <w:sz w:val="16"/>
          <w:szCs w:val="16"/>
          <w:shd w:val="clear" w:color="auto" w:fill="FFFFFF"/>
        </w:rPr>
        <w:t>arXiv:1108.4797</w:t>
      </w:r>
      <w:r w:rsidRPr="004E571A">
        <w:rPr>
          <w:rStyle w:val="list-identifier"/>
          <w:rFonts w:ascii="Helvetica" w:hAnsi="Helvetica" w:cs="Helvetica"/>
          <w:b/>
          <w:bCs/>
          <w:color w:val="000000"/>
          <w:sz w:val="16"/>
          <w:szCs w:val="16"/>
          <w:shd w:val="clear" w:color="auto" w:fill="FFFFFF"/>
        </w:rPr>
        <w:fldChar w:fldCharType="end"/>
      </w:r>
      <w:r w:rsidRPr="004E571A">
        <w:rPr>
          <w:rStyle w:val="list-identifier"/>
          <w:rFonts w:ascii="Helvetica" w:hAnsi="Helvetica" w:cs="Helvetica"/>
          <w:b/>
          <w:bCs/>
          <w:color w:val="000000"/>
          <w:sz w:val="16"/>
          <w:szCs w:val="16"/>
          <w:shd w:val="clear" w:color="auto" w:fill="FFFFFF"/>
        </w:rPr>
        <w:t xml:space="preserve"> </w:t>
      </w:r>
    </w:p>
    <w:p w:rsidR="001B7B1A" w:rsidRPr="004E571A" w:rsidRDefault="001B7B1A" w:rsidP="006D45FD">
      <w:pPr>
        <w:spacing w:after="0" w:line="270" w:lineRule="atLeast"/>
        <w:jc w:val="both"/>
        <w:rPr>
          <w:rStyle w:val="apple-style-span"/>
          <w:rFonts w:ascii="Helvetica" w:hAnsi="Helvetica" w:cs="Helvetica"/>
          <w:color w:val="000000"/>
          <w:sz w:val="16"/>
          <w:szCs w:val="16"/>
          <w:shd w:val="clear" w:color="auto" w:fill="FFFFFF"/>
          <w:lang w:val="en-US"/>
        </w:rPr>
      </w:pPr>
      <w:proofErr w:type="spellStart"/>
      <w:r w:rsidRPr="004E571A">
        <w:rPr>
          <w:rStyle w:val="apple-style-span"/>
          <w:rFonts w:ascii="Helvetica" w:hAnsi="Helvetica" w:cs="Helvetica"/>
          <w:color w:val="000000"/>
          <w:sz w:val="16"/>
          <w:szCs w:val="16"/>
          <w:shd w:val="clear" w:color="auto" w:fill="FFFFFF"/>
          <w:lang w:val="en-US"/>
        </w:rPr>
        <w:t>Zeroth</w:t>
      </w:r>
      <w:proofErr w:type="spellEnd"/>
      <w:r w:rsidRPr="004E571A">
        <w:rPr>
          <w:rStyle w:val="apple-style-span"/>
          <w:rFonts w:ascii="Helvetica" w:hAnsi="Helvetica" w:cs="Helvetica"/>
          <w:color w:val="000000"/>
          <w:sz w:val="16"/>
          <w:szCs w:val="16"/>
          <w:shd w:val="clear" w:color="auto" w:fill="FFFFFF"/>
          <w:lang w:val="en-US"/>
        </w:rPr>
        <w:t>-order complex dispersion relations of a cylindrical metallic nanowire have been solved out analytically with approximate methods. The analytical solutions are valid for the sections of the dispersion relations whose frequencies are close to the Surface Plasmon frequency. The back bending of the Surface Plasmon-</w:t>
      </w:r>
      <w:proofErr w:type="spellStart"/>
      <w:proofErr w:type="gramStart"/>
      <w:r w:rsidRPr="004E571A">
        <w:rPr>
          <w:rStyle w:val="apple-style-span"/>
          <w:rFonts w:ascii="Helvetica" w:hAnsi="Helvetica" w:cs="Helvetica"/>
          <w:color w:val="000000"/>
          <w:sz w:val="16"/>
          <w:szCs w:val="16"/>
          <w:shd w:val="clear" w:color="auto" w:fill="FFFFFF"/>
          <w:lang w:val="en-US"/>
        </w:rPr>
        <w:t>Polaritons</w:t>
      </w:r>
      <w:proofErr w:type="spellEnd"/>
      <w:r w:rsidRPr="004E571A">
        <w:rPr>
          <w:rStyle w:val="apple-style-span"/>
          <w:rFonts w:ascii="Helvetica" w:hAnsi="Helvetica" w:cs="Helvetica"/>
          <w:color w:val="000000"/>
          <w:sz w:val="16"/>
          <w:szCs w:val="16"/>
          <w:shd w:val="clear" w:color="auto" w:fill="FFFFFF"/>
          <w:lang w:val="en-US"/>
        </w:rPr>
        <w:t>(</w:t>
      </w:r>
      <w:proofErr w:type="gramEnd"/>
      <w:r w:rsidRPr="004E571A">
        <w:rPr>
          <w:rStyle w:val="apple-style-span"/>
          <w:rFonts w:ascii="Helvetica" w:hAnsi="Helvetica" w:cs="Helvetica"/>
          <w:color w:val="000000"/>
          <w:sz w:val="16"/>
          <w:szCs w:val="16"/>
          <w:shd w:val="clear" w:color="auto" w:fill="FFFFFF"/>
          <w:lang w:val="en-US"/>
        </w:rPr>
        <w:t xml:space="preserve">SPPs) can be well described by the analytical solutions, confirming that the back bending is originated from the metal </w:t>
      </w:r>
      <w:proofErr w:type="spellStart"/>
      <w:r w:rsidRPr="004E571A">
        <w:rPr>
          <w:rStyle w:val="apple-style-span"/>
          <w:rFonts w:ascii="Helvetica" w:hAnsi="Helvetica" w:cs="Helvetica"/>
          <w:color w:val="000000"/>
          <w:sz w:val="16"/>
          <w:szCs w:val="16"/>
          <w:shd w:val="clear" w:color="auto" w:fill="FFFFFF"/>
          <w:lang w:val="en-US"/>
        </w:rPr>
        <w:t>Ohmic</w:t>
      </w:r>
      <w:proofErr w:type="spellEnd"/>
      <w:r w:rsidRPr="004E571A">
        <w:rPr>
          <w:rStyle w:val="apple-style-span"/>
          <w:rFonts w:ascii="Helvetica" w:hAnsi="Helvetica" w:cs="Helvetica"/>
          <w:color w:val="000000"/>
          <w:sz w:val="16"/>
          <w:szCs w:val="16"/>
          <w:shd w:val="clear" w:color="auto" w:fill="FFFFFF"/>
          <w:lang w:val="en-US"/>
        </w:rPr>
        <w:t xml:space="preserve"> loss. The utility of the back bending point in the dispersion relation for the measurement of the metallic </w:t>
      </w:r>
      <w:proofErr w:type="spellStart"/>
      <w:r w:rsidRPr="004E571A">
        <w:rPr>
          <w:rStyle w:val="apple-style-span"/>
          <w:rFonts w:ascii="Helvetica" w:hAnsi="Helvetica" w:cs="Helvetica"/>
          <w:color w:val="000000"/>
          <w:sz w:val="16"/>
          <w:szCs w:val="16"/>
          <w:shd w:val="clear" w:color="auto" w:fill="FFFFFF"/>
          <w:lang w:val="en-US"/>
        </w:rPr>
        <w:t>Ohimc</w:t>
      </w:r>
      <w:proofErr w:type="spellEnd"/>
      <w:r w:rsidRPr="004E571A">
        <w:rPr>
          <w:rStyle w:val="apple-style-span"/>
          <w:rFonts w:ascii="Helvetica" w:hAnsi="Helvetica" w:cs="Helvetica"/>
          <w:color w:val="000000"/>
          <w:sz w:val="16"/>
          <w:szCs w:val="16"/>
          <w:shd w:val="clear" w:color="auto" w:fill="FFFFFF"/>
          <w:lang w:val="en-US"/>
        </w:rPr>
        <w:t xml:space="preserve"> loss has also been suggested.</w:t>
      </w:r>
    </w:p>
    <w:p w:rsidR="001B7B1A" w:rsidRPr="004E571A" w:rsidRDefault="001B7B1A" w:rsidP="006D45FD">
      <w:pPr>
        <w:spacing w:after="0" w:line="270" w:lineRule="atLeast"/>
        <w:jc w:val="both"/>
        <w:rPr>
          <w:rStyle w:val="apple-style-span"/>
          <w:rFonts w:ascii="Helvetica" w:hAnsi="Helvetica" w:cs="Helvetica"/>
          <w:color w:val="000000"/>
          <w:sz w:val="16"/>
          <w:szCs w:val="16"/>
          <w:shd w:val="clear" w:color="auto" w:fill="FFFFFF"/>
          <w:lang w:val="en-US"/>
        </w:rPr>
      </w:pPr>
    </w:p>
    <w:p w:rsidR="004E571A" w:rsidRPr="004E571A" w:rsidRDefault="004E571A"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4E571A">
        <w:rPr>
          <w:rFonts w:ascii="Helvetica" w:eastAsia="Times New Roman" w:hAnsi="Helvetica" w:cs="Helvetica"/>
          <w:b/>
          <w:bCs/>
          <w:color w:val="000000"/>
          <w:sz w:val="16"/>
          <w:szCs w:val="16"/>
          <w:shd w:val="clear" w:color="auto" w:fill="FFFFFF"/>
          <w:lang w:val="en-US" w:eastAsia="de-CH"/>
        </w:rPr>
        <w:t>Exactly soluble models for fractional topological insulators in 2 and 3 dimensions</w:t>
      </w:r>
    </w:p>
    <w:p w:rsidR="004E571A" w:rsidRPr="004E571A" w:rsidRDefault="004E571A" w:rsidP="006D45FD">
      <w:pPr>
        <w:spacing w:after="0" w:line="270" w:lineRule="atLeast"/>
        <w:jc w:val="both"/>
        <w:rPr>
          <w:rStyle w:val="apple-style-span"/>
          <w:rFonts w:ascii="Helvetica" w:hAnsi="Helvetica" w:cs="Helvetica"/>
          <w:b/>
          <w:bCs/>
          <w:color w:val="000000"/>
          <w:sz w:val="16"/>
          <w:szCs w:val="16"/>
          <w:shd w:val="clear" w:color="auto" w:fill="FFFFFF"/>
        </w:rPr>
      </w:pPr>
      <w:hyperlink r:id="rId21" w:history="1">
        <w:r w:rsidRPr="004E571A">
          <w:rPr>
            <w:rFonts w:ascii="Helvetica" w:eastAsia="Times New Roman" w:hAnsi="Helvetica" w:cs="Helvetica"/>
            <w:color w:val="0000FF"/>
            <w:sz w:val="16"/>
            <w:szCs w:val="16"/>
            <w:u w:val="single"/>
            <w:shd w:val="clear" w:color="auto" w:fill="FFFFFF"/>
            <w:lang w:val="en-US" w:eastAsia="de-CH"/>
          </w:rPr>
          <w:t>Michael Levin</w:t>
        </w:r>
      </w:hyperlink>
      <w:r w:rsidRPr="004E571A">
        <w:rPr>
          <w:rFonts w:ascii="Helvetica" w:eastAsia="Times New Roman" w:hAnsi="Helvetica" w:cs="Helvetica"/>
          <w:color w:val="000000"/>
          <w:sz w:val="16"/>
          <w:szCs w:val="16"/>
          <w:shd w:val="clear" w:color="auto" w:fill="FFFFFF"/>
          <w:lang w:val="en-US" w:eastAsia="de-CH"/>
        </w:rPr>
        <w:t>, </w:t>
      </w:r>
      <w:hyperlink r:id="rId22" w:history="1">
        <w:r w:rsidRPr="004E571A">
          <w:rPr>
            <w:rFonts w:ascii="Helvetica" w:eastAsia="Times New Roman" w:hAnsi="Helvetica" w:cs="Helvetica"/>
            <w:color w:val="0000FF"/>
            <w:sz w:val="16"/>
            <w:szCs w:val="16"/>
            <w:u w:val="single"/>
            <w:shd w:val="clear" w:color="auto" w:fill="FFFFFF"/>
            <w:lang w:val="en-US" w:eastAsia="de-CH"/>
          </w:rPr>
          <w:t xml:space="preserve">F. J. </w:t>
        </w:r>
        <w:proofErr w:type="spellStart"/>
        <w:r w:rsidRPr="004E571A">
          <w:rPr>
            <w:rFonts w:ascii="Helvetica" w:eastAsia="Times New Roman" w:hAnsi="Helvetica" w:cs="Helvetica"/>
            <w:color w:val="0000FF"/>
            <w:sz w:val="16"/>
            <w:szCs w:val="16"/>
            <w:u w:val="single"/>
            <w:shd w:val="clear" w:color="auto" w:fill="FFFFFF"/>
            <w:lang w:val="en-US" w:eastAsia="de-CH"/>
          </w:rPr>
          <w:t>Burnell</w:t>
        </w:r>
        <w:proofErr w:type="spellEnd"/>
      </w:hyperlink>
      <w:r w:rsidRPr="004E571A">
        <w:rPr>
          <w:rFonts w:ascii="Helvetica" w:eastAsia="Times New Roman" w:hAnsi="Helvetica" w:cs="Helvetica"/>
          <w:color w:val="000000"/>
          <w:sz w:val="16"/>
          <w:szCs w:val="16"/>
          <w:shd w:val="clear" w:color="auto" w:fill="FFFFFF"/>
          <w:lang w:val="en-US" w:eastAsia="de-CH"/>
        </w:rPr>
        <w:t>, </w:t>
      </w:r>
      <w:proofErr w:type="spellStart"/>
      <w:r w:rsidRPr="004E571A">
        <w:rPr>
          <w:rFonts w:ascii="Helvetica" w:eastAsia="Times New Roman" w:hAnsi="Helvetica" w:cs="Helvetica"/>
          <w:color w:val="000000"/>
          <w:sz w:val="16"/>
          <w:szCs w:val="16"/>
          <w:shd w:val="clear" w:color="auto" w:fill="FFFFFF"/>
          <w:lang w:eastAsia="de-CH"/>
        </w:rPr>
        <w:fldChar w:fldCharType="begin"/>
      </w:r>
      <w:r w:rsidRPr="004E571A">
        <w:rPr>
          <w:rFonts w:ascii="Helvetica" w:eastAsia="Times New Roman" w:hAnsi="Helvetica" w:cs="Helvetica"/>
          <w:color w:val="000000"/>
          <w:sz w:val="16"/>
          <w:szCs w:val="16"/>
          <w:shd w:val="clear" w:color="auto" w:fill="FFFFFF"/>
          <w:lang w:val="en-US" w:eastAsia="de-CH"/>
        </w:rPr>
        <w:instrText xml:space="preserve"> HYPERLINK "http://arxiv.org/find/cond-mat/1/au:+Koch_Janusz_M/0/1/0/all/0/1" </w:instrText>
      </w:r>
      <w:r w:rsidRPr="004E571A">
        <w:rPr>
          <w:rFonts w:ascii="Helvetica" w:eastAsia="Times New Roman" w:hAnsi="Helvetica" w:cs="Helvetica"/>
          <w:color w:val="000000"/>
          <w:sz w:val="16"/>
          <w:szCs w:val="16"/>
          <w:shd w:val="clear" w:color="auto" w:fill="FFFFFF"/>
          <w:lang w:eastAsia="de-CH"/>
        </w:rPr>
        <w:fldChar w:fldCharType="separate"/>
      </w:r>
      <w:r w:rsidRPr="004E571A">
        <w:rPr>
          <w:rFonts w:ascii="Helvetica" w:eastAsia="Times New Roman" w:hAnsi="Helvetica" w:cs="Helvetica"/>
          <w:color w:val="0000FF"/>
          <w:sz w:val="16"/>
          <w:szCs w:val="16"/>
          <w:u w:val="single"/>
          <w:shd w:val="clear" w:color="auto" w:fill="FFFFFF"/>
          <w:lang w:val="en-US" w:eastAsia="de-CH"/>
        </w:rPr>
        <w:t>Maciej</w:t>
      </w:r>
      <w:proofErr w:type="spellEnd"/>
      <w:r w:rsidRPr="004E571A">
        <w:rPr>
          <w:rFonts w:ascii="Helvetica" w:eastAsia="Times New Roman" w:hAnsi="Helvetica" w:cs="Helvetica"/>
          <w:color w:val="0000FF"/>
          <w:sz w:val="16"/>
          <w:szCs w:val="16"/>
          <w:u w:val="single"/>
          <w:shd w:val="clear" w:color="auto" w:fill="FFFFFF"/>
          <w:lang w:val="en-US" w:eastAsia="de-CH"/>
        </w:rPr>
        <w:t xml:space="preserve"> Koch-</w:t>
      </w:r>
      <w:proofErr w:type="spellStart"/>
      <w:r w:rsidRPr="004E571A">
        <w:rPr>
          <w:rFonts w:ascii="Helvetica" w:eastAsia="Times New Roman" w:hAnsi="Helvetica" w:cs="Helvetica"/>
          <w:color w:val="0000FF"/>
          <w:sz w:val="16"/>
          <w:szCs w:val="16"/>
          <w:u w:val="single"/>
          <w:shd w:val="clear" w:color="auto" w:fill="FFFFFF"/>
          <w:lang w:val="en-US" w:eastAsia="de-CH"/>
        </w:rPr>
        <w:t>Janusz</w:t>
      </w:r>
      <w:proofErr w:type="spellEnd"/>
      <w:r w:rsidRPr="004E571A">
        <w:rPr>
          <w:rFonts w:ascii="Helvetica" w:eastAsia="Times New Roman" w:hAnsi="Helvetica" w:cs="Helvetica"/>
          <w:color w:val="000000"/>
          <w:sz w:val="16"/>
          <w:szCs w:val="16"/>
          <w:shd w:val="clear" w:color="auto" w:fill="FFFFFF"/>
          <w:lang w:eastAsia="de-CH"/>
        </w:rPr>
        <w:fldChar w:fldCharType="end"/>
      </w:r>
      <w:r w:rsidRPr="004E571A">
        <w:rPr>
          <w:rFonts w:ascii="Helvetica" w:eastAsia="Times New Roman" w:hAnsi="Helvetica" w:cs="Helvetica"/>
          <w:color w:val="000000"/>
          <w:sz w:val="16"/>
          <w:szCs w:val="16"/>
          <w:shd w:val="clear" w:color="auto" w:fill="FFFFFF"/>
          <w:lang w:val="en-US" w:eastAsia="de-CH"/>
        </w:rPr>
        <w:t>, </w:t>
      </w:r>
      <w:proofErr w:type="spellStart"/>
      <w:r w:rsidRPr="004E571A">
        <w:rPr>
          <w:rFonts w:ascii="Helvetica" w:eastAsia="Times New Roman" w:hAnsi="Helvetica" w:cs="Helvetica"/>
          <w:color w:val="000000"/>
          <w:sz w:val="16"/>
          <w:szCs w:val="16"/>
          <w:shd w:val="clear" w:color="auto" w:fill="FFFFFF"/>
          <w:lang w:eastAsia="de-CH"/>
        </w:rPr>
        <w:fldChar w:fldCharType="begin"/>
      </w:r>
      <w:r w:rsidRPr="004E571A">
        <w:rPr>
          <w:rFonts w:ascii="Helvetica" w:eastAsia="Times New Roman" w:hAnsi="Helvetica" w:cs="Helvetica"/>
          <w:color w:val="000000"/>
          <w:sz w:val="16"/>
          <w:szCs w:val="16"/>
          <w:shd w:val="clear" w:color="auto" w:fill="FFFFFF"/>
          <w:lang w:val="en-US" w:eastAsia="de-CH"/>
        </w:rPr>
        <w:instrText xml:space="preserve"> HYPERLINK "http://arxiv.org/find/cond-mat/1/au:+Stern_A/0/1/0/all/0/1" </w:instrText>
      </w:r>
      <w:r w:rsidRPr="004E571A">
        <w:rPr>
          <w:rFonts w:ascii="Helvetica" w:eastAsia="Times New Roman" w:hAnsi="Helvetica" w:cs="Helvetica"/>
          <w:color w:val="000000"/>
          <w:sz w:val="16"/>
          <w:szCs w:val="16"/>
          <w:shd w:val="clear" w:color="auto" w:fill="FFFFFF"/>
          <w:lang w:eastAsia="de-CH"/>
        </w:rPr>
        <w:fldChar w:fldCharType="separate"/>
      </w:r>
      <w:r w:rsidRPr="004E571A">
        <w:rPr>
          <w:rFonts w:ascii="Helvetica" w:eastAsia="Times New Roman" w:hAnsi="Helvetica" w:cs="Helvetica"/>
          <w:color w:val="0000FF"/>
          <w:sz w:val="16"/>
          <w:szCs w:val="16"/>
          <w:u w:val="single"/>
          <w:shd w:val="clear" w:color="auto" w:fill="FFFFFF"/>
          <w:lang w:val="en-US" w:eastAsia="de-CH"/>
        </w:rPr>
        <w:t>Ady</w:t>
      </w:r>
      <w:proofErr w:type="spellEnd"/>
      <w:r w:rsidRPr="004E571A">
        <w:rPr>
          <w:rFonts w:ascii="Helvetica" w:eastAsia="Times New Roman" w:hAnsi="Helvetica" w:cs="Helvetica"/>
          <w:color w:val="0000FF"/>
          <w:sz w:val="16"/>
          <w:szCs w:val="16"/>
          <w:u w:val="single"/>
          <w:shd w:val="clear" w:color="auto" w:fill="FFFFFF"/>
          <w:lang w:val="en-US" w:eastAsia="de-CH"/>
        </w:rPr>
        <w:t xml:space="preserve"> Stern</w:t>
      </w:r>
      <w:r w:rsidRPr="004E571A">
        <w:rPr>
          <w:rFonts w:ascii="Helvetica" w:eastAsia="Times New Roman" w:hAnsi="Helvetica" w:cs="Helvetica"/>
          <w:color w:val="000000"/>
          <w:sz w:val="16"/>
          <w:szCs w:val="16"/>
          <w:shd w:val="clear" w:color="auto" w:fill="FFFFFF"/>
          <w:lang w:eastAsia="de-CH"/>
        </w:rPr>
        <w:fldChar w:fldCharType="end"/>
      </w:r>
      <w:r w:rsidRPr="004E571A">
        <w:rPr>
          <w:rFonts w:ascii="Helvetica" w:eastAsia="Times New Roman" w:hAnsi="Helvetica" w:cs="Helvetica"/>
          <w:color w:val="000000"/>
          <w:sz w:val="16"/>
          <w:szCs w:val="16"/>
          <w:shd w:val="clear" w:color="auto" w:fill="FFFFFF"/>
          <w:lang w:val="en-US" w:eastAsia="de-CH"/>
        </w:rPr>
        <w:t xml:space="preserve"> </w:t>
      </w:r>
      <w:hyperlink r:id="rId23" w:tooltip="Abstract" w:history="1">
        <w:r w:rsidRPr="004E571A">
          <w:rPr>
            <w:rStyle w:val="Hyperlink"/>
            <w:rFonts w:ascii="Helvetica" w:hAnsi="Helvetica" w:cs="Helvetica"/>
            <w:b/>
            <w:bCs/>
            <w:sz w:val="16"/>
            <w:szCs w:val="16"/>
            <w:shd w:val="clear" w:color="auto" w:fill="FFFFFF"/>
            <w:lang w:val="en-US"/>
          </w:rPr>
          <w:t>arXiv</w:t>
        </w:r>
        <w:proofErr w:type="gramStart"/>
        <w:r w:rsidRPr="004E571A">
          <w:rPr>
            <w:rStyle w:val="Hyperlink"/>
            <w:rFonts w:ascii="Helvetica" w:hAnsi="Helvetica" w:cs="Helvetica"/>
            <w:b/>
            <w:bCs/>
            <w:sz w:val="16"/>
            <w:szCs w:val="16"/>
            <w:shd w:val="clear" w:color="auto" w:fill="FFFFFF"/>
            <w:lang w:val="en-US"/>
          </w:rPr>
          <w:t>:1108.4954</w:t>
        </w:r>
        <w:proofErr w:type="gramEnd"/>
      </w:hyperlink>
    </w:p>
    <w:p w:rsidR="004E571A" w:rsidRPr="004E571A" w:rsidRDefault="004E571A" w:rsidP="006D45FD">
      <w:pPr>
        <w:spacing w:after="0" w:line="270" w:lineRule="atLeast"/>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We construct exactly soluble lattice models for fractionalized, time reversal invariant electronic insulators in 2 and 3 dimensions. The low energy physics of these models is exactly equivalent to a non-interacting topological insulator built out of fractionally charged </w:t>
      </w:r>
      <w:proofErr w:type="spellStart"/>
      <w:r w:rsidRPr="004E571A">
        <w:rPr>
          <w:rStyle w:val="apple-style-span"/>
          <w:rFonts w:ascii="Helvetica" w:hAnsi="Helvetica" w:cs="Helvetica"/>
          <w:color w:val="000000"/>
          <w:sz w:val="16"/>
          <w:szCs w:val="16"/>
          <w:shd w:val="clear" w:color="auto" w:fill="FFFFFF"/>
          <w:lang w:val="en-US"/>
        </w:rPr>
        <w:t>fermionic</w:t>
      </w:r>
      <w:proofErr w:type="spellEnd"/>
      <w:r w:rsidRPr="004E571A">
        <w:rPr>
          <w:rStyle w:val="apple-style-span"/>
          <w:rFonts w:ascii="Helvetica" w:hAnsi="Helvetica" w:cs="Helvetica"/>
          <w:color w:val="000000"/>
          <w:sz w:val="16"/>
          <w:szCs w:val="16"/>
          <w:shd w:val="clear" w:color="auto" w:fill="FFFFFF"/>
          <w:lang w:val="en-US"/>
        </w:rPr>
        <w:t xml:space="preserve"> </w:t>
      </w:r>
      <w:proofErr w:type="spellStart"/>
      <w:r w:rsidRPr="004E571A">
        <w:rPr>
          <w:rStyle w:val="apple-style-span"/>
          <w:rFonts w:ascii="Helvetica" w:hAnsi="Helvetica" w:cs="Helvetica"/>
          <w:color w:val="000000"/>
          <w:sz w:val="16"/>
          <w:szCs w:val="16"/>
          <w:shd w:val="clear" w:color="auto" w:fill="FFFFFF"/>
          <w:lang w:val="en-US"/>
        </w:rPr>
        <w:t>quasiparticles</w:t>
      </w:r>
      <w:proofErr w:type="spellEnd"/>
      <w:r w:rsidRPr="004E571A">
        <w:rPr>
          <w:rStyle w:val="apple-style-span"/>
          <w:rFonts w:ascii="Helvetica" w:hAnsi="Helvetica" w:cs="Helvetica"/>
          <w:color w:val="000000"/>
          <w:sz w:val="16"/>
          <w:szCs w:val="16"/>
          <w:shd w:val="clear" w:color="auto" w:fill="FFFFFF"/>
          <w:lang w:val="en-US"/>
        </w:rPr>
        <w:t xml:space="preserve">. We show that some of our models have protected edge modes (in 2D) and surface modes (in 3D), and are thus fractionalized analogues of topological insulators. We also find that some of the 2D models do not have </w:t>
      </w:r>
      <w:r w:rsidRPr="004E571A">
        <w:rPr>
          <w:rStyle w:val="apple-style-span"/>
          <w:rFonts w:ascii="Helvetica" w:hAnsi="Helvetica" w:cs="Helvetica"/>
          <w:color w:val="000000"/>
          <w:sz w:val="16"/>
          <w:szCs w:val="16"/>
          <w:shd w:val="clear" w:color="auto" w:fill="FFFFFF"/>
          <w:lang w:val="en-US"/>
        </w:rPr>
        <w:lastRenderedPageBreak/>
        <w:t xml:space="preserve">protected edge modes -- that is, the edge modes can be gapped out by appropriate time reversal invariant, charge conserving perturbations. (A similar state of affairs may also exist in 3D). We show that all of our models are topologically ordered, exhibiting fractional statistics as well as ground state degeneracy on a torus. In the 3D case, we find that the models exhibit a fractional </w:t>
      </w:r>
      <w:proofErr w:type="spellStart"/>
      <w:r w:rsidRPr="004E571A">
        <w:rPr>
          <w:rStyle w:val="apple-style-span"/>
          <w:rFonts w:ascii="Helvetica" w:hAnsi="Helvetica" w:cs="Helvetica"/>
          <w:color w:val="000000"/>
          <w:sz w:val="16"/>
          <w:szCs w:val="16"/>
          <w:shd w:val="clear" w:color="auto" w:fill="FFFFFF"/>
          <w:lang w:val="en-US"/>
        </w:rPr>
        <w:t>magnetoelectric</w:t>
      </w:r>
      <w:proofErr w:type="spellEnd"/>
      <w:r w:rsidRPr="004E571A">
        <w:rPr>
          <w:rStyle w:val="apple-style-span"/>
          <w:rFonts w:ascii="Helvetica" w:hAnsi="Helvetica" w:cs="Helvetica"/>
          <w:color w:val="000000"/>
          <w:sz w:val="16"/>
          <w:szCs w:val="16"/>
          <w:shd w:val="clear" w:color="auto" w:fill="FFFFFF"/>
          <w:lang w:val="en-US"/>
        </w:rPr>
        <w:t xml:space="preserve"> effect.</w:t>
      </w:r>
    </w:p>
    <w:p w:rsidR="004E571A" w:rsidRPr="004E571A" w:rsidRDefault="004E571A" w:rsidP="006D45FD">
      <w:pPr>
        <w:spacing w:after="0" w:line="270" w:lineRule="atLeast"/>
        <w:jc w:val="both"/>
        <w:rPr>
          <w:rStyle w:val="apple-style-span"/>
          <w:rFonts w:ascii="Helvetica" w:hAnsi="Helvetica" w:cs="Helvetica"/>
          <w:color w:val="000000"/>
          <w:sz w:val="16"/>
          <w:szCs w:val="16"/>
          <w:shd w:val="clear" w:color="auto" w:fill="FFFFFF"/>
          <w:lang w:val="en-US"/>
        </w:rPr>
      </w:pPr>
    </w:p>
    <w:p w:rsidR="004E571A" w:rsidRPr="004E571A" w:rsidRDefault="004E571A" w:rsidP="006D45FD">
      <w:pPr>
        <w:spacing w:after="0" w:line="270" w:lineRule="atLeast"/>
        <w:jc w:val="both"/>
        <w:rPr>
          <w:rStyle w:val="apple-style-span"/>
          <w:rFonts w:ascii="Helvetica" w:hAnsi="Helvetica" w:cs="Helvetica"/>
          <w:color w:val="000000"/>
          <w:sz w:val="16"/>
          <w:szCs w:val="16"/>
          <w:shd w:val="clear" w:color="auto" w:fill="FFFFFF"/>
          <w:lang w:val="en-US"/>
        </w:rPr>
      </w:pPr>
    </w:p>
    <w:p w:rsidR="004E571A" w:rsidRDefault="004E571A" w:rsidP="006D45FD">
      <w:pPr>
        <w:jc w:val="both"/>
        <w:rPr>
          <w:rStyle w:val="apple-style-span"/>
          <w:rFonts w:ascii="Helvetica" w:hAnsi="Helvetica" w:cs="Helvetica"/>
          <w:color w:val="000000"/>
          <w:sz w:val="16"/>
          <w:szCs w:val="16"/>
          <w:shd w:val="clear" w:color="auto" w:fill="FFFFFF"/>
          <w:lang w:val="en-US"/>
        </w:rPr>
      </w:pPr>
      <w:r w:rsidRPr="004E571A">
        <w:rPr>
          <w:rFonts w:ascii="Helvetica" w:eastAsia="Times New Roman" w:hAnsi="Helvetica" w:cs="Helvetica"/>
          <w:b/>
          <w:bCs/>
          <w:color w:val="000000"/>
          <w:sz w:val="16"/>
          <w:szCs w:val="16"/>
          <w:shd w:val="clear" w:color="auto" w:fill="FFFFFF"/>
          <w:lang w:val="en-US" w:eastAsia="de-CH"/>
        </w:rPr>
        <w:t xml:space="preserve">Current-Conserving </w:t>
      </w:r>
      <w:proofErr w:type="spellStart"/>
      <w:r w:rsidRPr="004E571A">
        <w:rPr>
          <w:rFonts w:ascii="Helvetica" w:eastAsia="Times New Roman" w:hAnsi="Helvetica" w:cs="Helvetica"/>
          <w:b/>
          <w:bCs/>
          <w:color w:val="000000"/>
          <w:sz w:val="16"/>
          <w:szCs w:val="16"/>
          <w:shd w:val="clear" w:color="auto" w:fill="FFFFFF"/>
          <w:lang w:val="en-US" w:eastAsia="de-CH"/>
        </w:rPr>
        <w:t>Aharonov-Bohm</w:t>
      </w:r>
      <w:proofErr w:type="spellEnd"/>
      <w:r w:rsidRPr="004E571A">
        <w:rPr>
          <w:rFonts w:ascii="Helvetica" w:eastAsia="Times New Roman" w:hAnsi="Helvetica" w:cs="Helvetica"/>
          <w:b/>
          <w:bCs/>
          <w:color w:val="000000"/>
          <w:sz w:val="16"/>
          <w:szCs w:val="16"/>
          <w:shd w:val="clear" w:color="auto" w:fill="FFFFFF"/>
          <w:lang w:val="en-US" w:eastAsia="de-CH"/>
        </w:rPr>
        <w:t xml:space="preserve"> Interferometry with Arbitrary Spin Interactions</w:t>
      </w:r>
      <w:r>
        <w:rPr>
          <w:rFonts w:ascii="Helvetica" w:hAnsi="Helvetica" w:cs="Helvetica"/>
          <w:color w:val="000000"/>
          <w:sz w:val="16"/>
          <w:szCs w:val="16"/>
          <w:shd w:val="clear" w:color="auto" w:fill="FFFFFF"/>
          <w:lang w:val="en-US"/>
        </w:rPr>
        <w:t xml:space="preserve">                                                               </w:t>
      </w:r>
      <w:hyperlink r:id="rId24" w:history="1">
        <w:proofErr w:type="spellStart"/>
        <w:r w:rsidRPr="004E571A">
          <w:rPr>
            <w:rFonts w:ascii="Helvetica" w:eastAsia="Times New Roman" w:hAnsi="Helvetica" w:cs="Helvetica"/>
            <w:color w:val="0000FF"/>
            <w:sz w:val="16"/>
            <w:szCs w:val="16"/>
            <w:u w:val="single"/>
            <w:shd w:val="clear" w:color="auto" w:fill="FFFFFF"/>
            <w:lang w:val="en-US" w:eastAsia="de-CH"/>
          </w:rPr>
          <w:t>Minchul</w:t>
        </w:r>
        <w:proofErr w:type="spellEnd"/>
        <w:r w:rsidRPr="004E571A">
          <w:rPr>
            <w:rFonts w:ascii="Helvetica" w:eastAsia="Times New Roman" w:hAnsi="Helvetica" w:cs="Helvetica"/>
            <w:color w:val="0000FF"/>
            <w:sz w:val="16"/>
            <w:szCs w:val="16"/>
            <w:u w:val="single"/>
            <w:shd w:val="clear" w:color="auto" w:fill="FFFFFF"/>
            <w:lang w:val="en-US" w:eastAsia="de-CH"/>
          </w:rPr>
          <w:t xml:space="preserve"> Lee</w:t>
        </w:r>
      </w:hyperlink>
      <w:r w:rsidRPr="004E571A">
        <w:rPr>
          <w:rFonts w:ascii="Helvetica" w:eastAsia="Times New Roman" w:hAnsi="Helvetica" w:cs="Helvetica"/>
          <w:color w:val="000000"/>
          <w:sz w:val="16"/>
          <w:szCs w:val="16"/>
          <w:shd w:val="clear" w:color="auto" w:fill="FFFFFF"/>
          <w:lang w:val="en-US" w:eastAsia="de-CH"/>
        </w:rPr>
        <w:t>, </w:t>
      </w:r>
      <w:proofErr w:type="spellStart"/>
      <w:r w:rsidRPr="004E571A">
        <w:rPr>
          <w:rFonts w:ascii="Helvetica" w:eastAsia="Times New Roman" w:hAnsi="Helvetica" w:cs="Helvetica"/>
          <w:color w:val="000000"/>
          <w:sz w:val="16"/>
          <w:szCs w:val="16"/>
          <w:shd w:val="clear" w:color="auto" w:fill="FFFFFF"/>
          <w:lang w:eastAsia="de-CH"/>
        </w:rPr>
        <w:fldChar w:fldCharType="begin"/>
      </w:r>
      <w:r w:rsidRPr="004E571A">
        <w:rPr>
          <w:rFonts w:ascii="Helvetica" w:eastAsia="Times New Roman" w:hAnsi="Helvetica" w:cs="Helvetica"/>
          <w:color w:val="000000"/>
          <w:sz w:val="16"/>
          <w:szCs w:val="16"/>
          <w:shd w:val="clear" w:color="auto" w:fill="FFFFFF"/>
          <w:lang w:val="en-US" w:eastAsia="de-CH"/>
        </w:rPr>
        <w:instrText xml:space="preserve"> HYPERLINK "http://arxiv.org/find/cond-mat/1/au:+Stepanenko_D/0/1/0/all/0/1" </w:instrText>
      </w:r>
      <w:r w:rsidRPr="004E571A">
        <w:rPr>
          <w:rFonts w:ascii="Helvetica" w:eastAsia="Times New Roman" w:hAnsi="Helvetica" w:cs="Helvetica"/>
          <w:color w:val="000000"/>
          <w:sz w:val="16"/>
          <w:szCs w:val="16"/>
          <w:shd w:val="clear" w:color="auto" w:fill="FFFFFF"/>
          <w:lang w:eastAsia="de-CH"/>
        </w:rPr>
        <w:fldChar w:fldCharType="separate"/>
      </w:r>
      <w:r w:rsidRPr="004E571A">
        <w:rPr>
          <w:rFonts w:ascii="Helvetica" w:eastAsia="Times New Roman" w:hAnsi="Helvetica" w:cs="Helvetica"/>
          <w:color w:val="0000FF"/>
          <w:sz w:val="16"/>
          <w:szCs w:val="16"/>
          <w:u w:val="single"/>
          <w:shd w:val="clear" w:color="auto" w:fill="FFFFFF"/>
          <w:lang w:val="en-US" w:eastAsia="de-CH"/>
        </w:rPr>
        <w:t>Dimitrije</w:t>
      </w:r>
      <w:proofErr w:type="spellEnd"/>
      <w:r w:rsidRPr="004E571A">
        <w:rPr>
          <w:rFonts w:ascii="Helvetica" w:eastAsia="Times New Roman" w:hAnsi="Helvetica" w:cs="Helvetica"/>
          <w:color w:val="0000FF"/>
          <w:sz w:val="16"/>
          <w:szCs w:val="16"/>
          <w:u w:val="single"/>
          <w:shd w:val="clear" w:color="auto" w:fill="FFFFFF"/>
          <w:lang w:val="en-US" w:eastAsia="de-CH"/>
        </w:rPr>
        <w:t xml:space="preserve"> </w:t>
      </w:r>
      <w:proofErr w:type="spellStart"/>
      <w:r w:rsidRPr="004E571A">
        <w:rPr>
          <w:rFonts w:ascii="Helvetica" w:eastAsia="Times New Roman" w:hAnsi="Helvetica" w:cs="Helvetica"/>
          <w:color w:val="0000FF"/>
          <w:sz w:val="16"/>
          <w:szCs w:val="16"/>
          <w:u w:val="single"/>
          <w:shd w:val="clear" w:color="auto" w:fill="FFFFFF"/>
          <w:lang w:val="en-US" w:eastAsia="de-CH"/>
        </w:rPr>
        <w:t>Stepanenko</w:t>
      </w:r>
      <w:proofErr w:type="spellEnd"/>
      <w:r w:rsidRPr="004E571A">
        <w:rPr>
          <w:rFonts w:ascii="Helvetica" w:eastAsia="Times New Roman" w:hAnsi="Helvetica" w:cs="Helvetica"/>
          <w:color w:val="000000"/>
          <w:sz w:val="16"/>
          <w:szCs w:val="16"/>
          <w:shd w:val="clear" w:color="auto" w:fill="FFFFFF"/>
          <w:lang w:eastAsia="de-CH"/>
        </w:rPr>
        <w:fldChar w:fldCharType="end"/>
      </w:r>
      <w:r w:rsidRPr="004E571A">
        <w:rPr>
          <w:rFonts w:ascii="Helvetica" w:eastAsia="Times New Roman" w:hAnsi="Helvetica" w:cs="Helvetica"/>
          <w:color w:val="000000"/>
          <w:sz w:val="16"/>
          <w:szCs w:val="16"/>
          <w:shd w:val="clear" w:color="auto" w:fill="FFFFFF"/>
          <w:lang w:val="en-US" w:eastAsia="de-CH"/>
        </w:rPr>
        <w:t xml:space="preserve"> </w:t>
      </w:r>
      <w:hyperlink r:id="rId25" w:tooltip="Abstract" w:history="1">
        <w:r w:rsidRPr="004E571A">
          <w:rPr>
            <w:rStyle w:val="Hyperlink"/>
            <w:rFonts w:ascii="Helvetica" w:hAnsi="Helvetica" w:cs="Helvetica"/>
            <w:b/>
            <w:bCs/>
            <w:sz w:val="16"/>
            <w:szCs w:val="16"/>
            <w:shd w:val="clear" w:color="auto" w:fill="FFFFFF"/>
            <w:lang w:val="en-US"/>
          </w:rPr>
          <w:t>arXiv:1108.4775</w:t>
        </w:r>
      </w:hyperlink>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r>
      <w:r>
        <w:rPr>
          <w:rStyle w:val="apple-style-span"/>
          <w:rFonts w:ascii="Helvetica" w:hAnsi="Helvetica" w:cs="Helvetica"/>
          <w:color w:val="000000"/>
          <w:sz w:val="16"/>
          <w:szCs w:val="16"/>
          <w:shd w:val="clear" w:color="auto" w:fill="FFFFFF"/>
          <w:lang w:val="en-US"/>
        </w:rPr>
        <w:tab/>
        <w:t xml:space="preserve">        </w:t>
      </w:r>
      <w:r w:rsidRPr="004E571A">
        <w:rPr>
          <w:rStyle w:val="apple-style-span"/>
          <w:rFonts w:ascii="Helvetica" w:hAnsi="Helvetica" w:cs="Helvetica"/>
          <w:color w:val="000000"/>
          <w:sz w:val="16"/>
          <w:szCs w:val="16"/>
          <w:shd w:val="clear" w:color="auto" w:fill="FFFFFF"/>
          <w:lang w:val="en-US"/>
        </w:rPr>
        <w:t xml:space="preserve">We propose a general scattering matrix formalism that guarantees the charge conservation at junctions between conducting arms with arbitrary spin interactions. By using our formalism, we find that the spin-flip scattering can happen even at nonmagnetic junctions if the spin </w:t>
      </w:r>
      <w:proofErr w:type="spellStart"/>
      <w:r w:rsidRPr="004E571A">
        <w:rPr>
          <w:rStyle w:val="apple-style-span"/>
          <w:rFonts w:ascii="Helvetica" w:hAnsi="Helvetica" w:cs="Helvetica"/>
          <w:color w:val="000000"/>
          <w:sz w:val="16"/>
          <w:szCs w:val="16"/>
          <w:shd w:val="clear" w:color="auto" w:fill="FFFFFF"/>
          <w:lang w:val="en-US"/>
        </w:rPr>
        <w:t>eigenstates</w:t>
      </w:r>
      <w:proofErr w:type="spellEnd"/>
      <w:r w:rsidRPr="004E571A">
        <w:rPr>
          <w:rStyle w:val="apple-style-span"/>
          <w:rFonts w:ascii="Helvetica" w:hAnsi="Helvetica" w:cs="Helvetica"/>
          <w:color w:val="000000"/>
          <w:sz w:val="16"/>
          <w:szCs w:val="16"/>
          <w:shd w:val="clear" w:color="auto" w:fill="FFFFFF"/>
          <w:lang w:val="en-US"/>
        </w:rPr>
        <w:t xml:space="preserve"> in arms are not orthogonal. We apply our formalism to the </w:t>
      </w:r>
      <w:proofErr w:type="spellStart"/>
      <w:r w:rsidRPr="004E571A">
        <w:rPr>
          <w:rStyle w:val="apple-style-span"/>
          <w:rFonts w:ascii="Helvetica" w:hAnsi="Helvetica" w:cs="Helvetica"/>
          <w:color w:val="000000"/>
          <w:sz w:val="16"/>
          <w:szCs w:val="16"/>
          <w:shd w:val="clear" w:color="auto" w:fill="FFFFFF"/>
          <w:lang w:val="en-US"/>
        </w:rPr>
        <w:t>Aharonov-Bohm</w:t>
      </w:r>
      <w:proofErr w:type="spellEnd"/>
      <w:r w:rsidRPr="004E571A">
        <w:rPr>
          <w:rStyle w:val="apple-style-span"/>
          <w:rFonts w:ascii="Helvetica" w:hAnsi="Helvetica" w:cs="Helvetica"/>
          <w:color w:val="000000"/>
          <w:sz w:val="16"/>
          <w:szCs w:val="16"/>
          <w:shd w:val="clear" w:color="auto" w:fill="FFFFFF"/>
          <w:lang w:val="en-US"/>
        </w:rPr>
        <w:t xml:space="preserve"> interferometer consisting of $n$-type semiconductor ring with both the </w:t>
      </w:r>
      <w:proofErr w:type="spellStart"/>
      <w:r w:rsidRPr="004E571A">
        <w:rPr>
          <w:rStyle w:val="apple-style-span"/>
          <w:rFonts w:ascii="Helvetica" w:hAnsi="Helvetica" w:cs="Helvetica"/>
          <w:color w:val="000000"/>
          <w:sz w:val="16"/>
          <w:szCs w:val="16"/>
          <w:shd w:val="clear" w:color="auto" w:fill="FFFFFF"/>
          <w:lang w:val="en-US"/>
        </w:rPr>
        <w:t>Rashba</w:t>
      </w:r>
      <w:proofErr w:type="spellEnd"/>
      <w:r w:rsidRPr="004E571A">
        <w:rPr>
          <w:rStyle w:val="apple-style-span"/>
          <w:rFonts w:ascii="Helvetica" w:hAnsi="Helvetica" w:cs="Helvetica"/>
          <w:color w:val="000000"/>
          <w:sz w:val="16"/>
          <w:szCs w:val="16"/>
          <w:shd w:val="clear" w:color="auto" w:fill="FFFFFF"/>
          <w:lang w:val="en-US"/>
        </w:rPr>
        <w:t xml:space="preserve"> spin-orbit coupling and the Zeeman splitting. We discuss the characteristics of the interferometer as conditional/unconditional spin switch in the weak/strong-coupling limit, respectively.</w:t>
      </w:r>
    </w:p>
    <w:p w:rsidR="006D45FD" w:rsidRPr="004E571A" w:rsidRDefault="006D45FD"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4E571A">
        <w:rPr>
          <w:rFonts w:ascii="Helvetica" w:eastAsia="Times New Roman" w:hAnsi="Helvetica" w:cs="Helvetica"/>
          <w:b/>
          <w:bCs/>
          <w:color w:val="000000"/>
          <w:sz w:val="16"/>
          <w:szCs w:val="16"/>
          <w:shd w:val="clear" w:color="auto" w:fill="FFFFFF"/>
          <w:lang w:val="en-US" w:eastAsia="de-CH"/>
        </w:rPr>
        <w:t>Conductance fluctuations in chaotic systems with tunnel barriers</w:t>
      </w:r>
    </w:p>
    <w:p w:rsidR="006D45FD" w:rsidRPr="004E571A" w:rsidRDefault="006D45FD" w:rsidP="006D45FD">
      <w:pPr>
        <w:spacing w:after="0" w:line="270" w:lineRule="atLeast"/>
        <w:jc w:val="both"/>
        <w:rPr>
          <w:rStyle w:val="apple-converted-space"/>
          <w:rFonts w:ascii="Helvetica" w:hAnsi="Helvetica" w:cs="Helvetica"/>
          <w:b/>
          <w:bCs/>
          <w:color w:val="000000"/>
          <w:sz w:val="16"/>
          <w:szCs w:val="16"/>
          <w:shd w:val="clear" w:color="auto" w:fill="FFFFFF"/>
        </w:rPr>
      </w:pPr>
      <w:hyperlink r:id="rId26" w:history="1">
        <w:r w:rsidRPr="004E571A">
          <w:rPr>
            <w:rFonts w:ascii="Helvetica" w:eastAsia="Times New Roman" w:hAnsi="Helvetica" w:cs="Helvetica"/>
            <w:color w:val="0000FF"/>
            <w:sz w:val="16"/>
            <w:szCs w:val="16"/>
            <w:u w:val="single"/>
            <w:shd w:val="clear" w:color="auto" w:fill="FFFFFF"/>
            <w:lang w:eastAsia="de-CH"/>
          </w:rPr>
          <w:t>Daniel Waltner</w:t>
        </w:r>
      </w:hyperlink>
      <w:r w:rsidRPr="004E571A">
        <w:rPr>
          <w:rFonts w:ascii="Helvetica" w:eastAsia="Times New Roman" w:hAnsi="Helvetica" w:cs="Helvetica"/>
          <w:color w:val="000000"/>
          <w:sz w:val="16"/>
          <w:szCs w:val="16"/>
          <w:shd w:val="clear" w:color="auto" w:fill="FFFFFF"/>
          <w:lang w:eastAsia="de-CH"/>
        </w:rPr>
        <w:t>, </w:t>
      </w:r>
      <w:hyperlink r:id="rId27" w:history="1">
        <w:r w:rsidRPr="004E571A">
          <w:rPr>
            <w:rFonts w:ascii="Helvetica" w:eastAsia="Times New Roman" w:hAnsi="Helvetica" w:cs="Helvetica"/>
            <w:color w:val="0000FF"/>
            <w:sz w:val="16"/>
            <w:szCs w:val="16"/>
            <w:u w:val="single"/>
            <w:shd w:val="clear" w:color="auto" w:fill="FFFFFF"/>
            <w:lang w:eastAsia="de-CH"/>
          </w:rPr>
          <w:t>Jack Kuipers</w:t>
        </w:r>
      </w:hyperlink>
      <w:r w:rsidRPr="004E571A">
        <w:rPr>
          <w:rFonts w:ascii="Helvetica" w:eastAsia="Times New Roman" w:hAnsi="Helvetica" w:cs="Helvetica"/>
          <w:color w:val="000000"/>
          <w:sz w:val="16"/>
          <w:szCs w:val="16"/>
          <w:shd w:val="clear" w:color="auto" w:fill="FFFFFF"/>
          <w:lang w:eastAsia="de-CH"/>
        </w:rPr>
        <w:t>, </w:t>
      </w:r>
      <w:hyperlink r:id="rId28" w:history="1">
        <w:r w:rsidRPr="004E571A">
          <w:rPr>
            <w:rFonts w:ascii="Helvetica" w:eastAsia="Times New Roman" w:hAnsi="Helvetica" w:cs="Helvetica"/>
            <w:color w:val="0000FF"/>
            <w:sz w:val="16"/>
            <w:szCs w:val="16"/>
            <w:u w:val="single"/>
            <w:shd w:val="clear" w:color="auto" w:fill="FFFFFF"/>
            <w:lang w:eastAsia="de-CH"/>
          </w:rPr>
          <w:t>Philippe Jacquod</w:t>
        </w:r>
      </w:hyperlink>
      <w:r w:rsidRPr="004E571A">
        <w:rPr>
          <w:rFonts w:ascii="Helvetica" w:eastAsia="Times New Roman" w:hAnsi="Helvetica" w:cs="Helvetica"/>
          <w:color w:val="000000"/>
          <w:sz w:val="16"/>
          <w:szCs w:val="16"/>
          <w:shd w:val="clear" w:color="auto" w:fill="FFFFFF"/>
          <w:lang w:eastAsia="de-CH"/>
        </w:rPr>
        <w:t>, </w:t>
      </w:r>
      <w:hyperlink r:id="rId29" w:history="1">
        <w:r w:rsidRPr="004E571A">
          <w:rPr>
            <w:rFonts w:ascii="Helvetica" w:eastAsia="Times New Roman" w:hAnsi="Helvetica" w:cs="Helvetica"/>
            <w:color w:val="0000FF"/>
            <w:sz w:val="16"/>
            <w:szCs w:val="16"/>
            <w:u w:val="single"/>
            <w:shd w:val="clear" w:color="auto" w:fill="FFFFFF"/>
            <w:lang w:eastAsia="de-CH"/>
          </w:rPr>
          <w:t>Klaus Richter</w:t>
        </w:r>
      </w:hyperlink>
      <w:r w:rsidRPr="004E571A">
        <w:rPr>
          <w:rFonts w:ascii="Helvetica" w:eastAsia="Times New Roman" w:hAnsi="Helvetica" w:cs="Helvetica"/>
          <w:color w:val="000000"/>
          <w:sz w:val="16"/>
          <w:szCs w:val="16"/>
          <w:shd w:val="clear" w:color="auto" w:fill="FFFFFF"/>
          <w:lang w:eastAsia="de-CH"/>
        </w:rPr>
        <w:t xml:space="preserve"> </w:t>
      </w:r>
      <w:hyperlink r:id="rId30" w:tooltip="Abstract" w:history="1">
        <w:r w:rsidRPr="004E571A">
          <w:rPr>
            <w:rStyle w:val="Hyperlink"/>
            <w:rFonts w:ascii="Helvetica" w:hAnsi="Helvetica" w:cs="Helvetica"/>
            <w:b/>
            <w:bCs/>
            <w:sz w:val="16"/>
            <w:szCs w:val="16"/>
            <w:shd w:val="clear" w:color="auto" w:fill="FFFFFF"/>
          </w:rPr>
          <w:t>arXiv:1108.5091</w:t>
        </w:r>
      </w:hyperlink>
      <w:r w:rsidRPr="004E571A">
        <w:rPr>
          <w:rStyle w:val="apple-converted-space"/>
          <w:rFonts w:ascii="Helvetica" w:hAnsi="Helvetica" w:cs="Helvetica"/>
          <w:b/>
          <w:bCs/>
          <w:color w:val="000000"/>
          <w:sz w:val="16"/>
          <w:szCs w:val="16"/>
          <w:shd w:val="clear" w:color="auto" w:fill="FFFFFF"/>
        </w:rPr>
        <w:t> </w:t>
      </w:r>
    </w:p>
    <w:p w:rsidR="006D45FD" w:rsidRPr="004E571A" w:rsidRDefault="006D45FD" w:rsidP="006D45FD">
      <w:pPr>
        <w:spacing w:after="0" w:line="270" w:lineRule="atLeast"/>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Quantum effects are expected to disappear in the short-wavelength, </w:t>
      </w:r>
      <w:proofErr w:type="spellStart"/>
      <w:r w:rsidRPr="004E571A">
        <w:rPr>
          <w:rStyle w:val="apple-style-span"/>
          <w:rFonts w:ascii="Helvetica" w:hAnsi="Helvetica" w:cs="Helvetica"/>
          <w:color w:val="000000"/>
          <w:sz w:val="16"/>
          <w:szCs w:val="16"/>
          <w:shd w:val="clear" w:color="auto" w:fill="FFFFFF"/>
          <w:lang w:val="en-US"/>
        </w:rPr>
        <w:t>semiclassical</w:t>
      </w:r>
      <w:proofErr w:type="spellEnd"/>
      <w:r w:rsidRPr="004E571A">
        <w:rPr>
          <w:rStyle w:val="apple-style-span"/>
          <w:rFonts w:ascii="Helvetica" w:hAnsi="Helvetica" w:cs="Helvetica"/>
          <w:color w:val="000000"/>
          <w:sz w:val="16"/>
          <w:szCs w:val="16"/>
          <w:shd w:val="clear" w:color="auto" w:fill="FFFFFF"/>
          <w:lang w:val="en-US"/>
        </w:rPr>
        <w:t xml:space="preserve"> limit. As a matter of fact, recent investigations of transport through quantum chaotic systems have demonstrated the exponential suppression of the weak localization corrections to the conductance and of the </w:t>
      </w:r>
      <w:proofErr w:type="spellStart"/>
      <w:r w:rsidRPr="004E571A">
        <w:rPr>
          <w:rStyle w:val="apple-style-span"/>
          <w:rFonts w:ascii="Helvetica" w:hAnsi="Helvetica" w:cs="Helvetica"/>
          <w:color w:val="000000"/>
          <w:sz w:val="16"/>
          <w:szCs w:val="16"/>
          <w:shd w:val="clear" w:color="auto" w:fill="FFFFFF"/>
          <w:lang w:val="en-US"/>
        </w:rPr>
        <w:t>Fano</w:t>
      </w:r>
      <w:proofErr w:type="spellEnd"/>
      <w:r w:rsidRPr="004E571A">
        <w:rPr>
          <w:rStyle w:val="apple-style-span"/>
          <w:rFonts w:ascii="Helvetica" w:hAnsi="Helvetica" w:cs="Helvetica"/>
          <w:color w:val="000000"/>
          <w:sz w:val="16"/>
          <w:szCs w:val="16"/>
          <w:shd w:val="clear" w:color="auto" w:fill="FFFFFF"/>
          <w:lang w:val="en-US"/>
        </w:rPr>
        <w:t xml:space="preserve"> factor for shot-noise when the </w:t>
      </w:r>
      <w:proofErr w:type="spellStart"/>
      <w:r w:rsidRPr="004E571A">
        <w:rPr>
          <w:rStyle w:val="apple-style-span"/>
          <w:rFonts w:ascii="Helvetica" w:hAnsi="Helvetica" w:cs="Helvetica"/>
          <w:color w:val="000000"/>
          <w:sz w:val="16"/>
          <w:szCs w:val="16"/>
          <w:shd w:val="clear" w:color="auto" w:fill="FFFFFF"/>
          <w:lang w:val="en-US"/>
        </w:rPr>
        <w:t>Ehrenfest</w:t>
      </w:r>
      <w:proofErr w:type="spellEnd"/>
      <w:r w:rsidRPr="004E571A">
        <w:rPr>
          <w:rStyle w:val="apple-style-span"/>
          <w:rFonts w:ascii="Helvetica" w:hAnsi="Helvetica" w:cs="Helvetica"/>
          <w:color w:val="000000"/>
          <w:sz w:val="16"/>
          <w:szCs w:val="16"/>
          <w:shd w:val="clear" w:color="auto" w:fill="FFFFFF"/>
          <w:lang w:val="en-US"/>
        </w:rPr>
        <w:t xml:space="preserve"> time exceeds the electronic dwell time. On the other hand, conductance fluctuations, an effect of quantum coherence, retain their universal value in the limit of the ratio of </w:t>
      </w:r>
      <w:proofErr w:type="spellStart"/>
      <w:r w:rsidRPr="004E571A">
        <w:rPr>
          <w:rStyle w:val="apple-style-span"/>
          <w:rFonts w:ascii="Helvetica" w:hAnsi="Helvetica" w:cs="Helvetica"/>
          <w:color w:val="000000"/>
          <w:sz w:val="16"/>
          <w:szCs w:val="16"/>
          <w:shd w:val="clear" w:color="auto" w:fill="FFFFFF"/>
          <w:lang w:val="en-US"/>
        </w:rPr>
        <w:t>Ehrenfest</w:t>
      </w:r>
      <w:proofErr w:type="spellEnd"/>
      <w:r w:rsidRPr="004E571A">
        <w:rPr>
          <w:rStyle w:val="apple-style-span"/>
          <w:rFonts w:ascii="Helvetica" w:hAnsi="Helvetica" w:cs="Helvetica"/>
          <w:color w:val="000000"/>
          <w:sz w:val="16"/>
          <w:szCs w:val="16"/>
          <w:shd w:val="clear" w:color="auto" w:fill="FFFFFF"/>
          <w:lang w:val="en-US"/>
        </w:rPr>
        <w:t xml:space="preserve"> time over dwell time to infinity, when the system is ideally coupled to external leads. Motivated by this intriguing result we investigate conductance fluctuations through quantum chaotic cavities coupled to external leads via (tunnel) barriers of arbitrary transparency. Using the trajectory-based </w:t>
      </w:r>
      <w:proofErr w:type="spellStart"/>
      <w:r w:rsidRPr="004E571A">
        <w:rPr>
          <w:rStyle w:val="apple-style-span"/>
          <w:rFonts w:ascii="Helvetica" w:hAnsi="Helvetica" w:cs="Helvetica"/>
          <w:color w:val="000000"/>
          <w:sz w:val="16"/>
          <w:szCs w:val="16"/>
          <w:shd w:val="clear" w:color="auto" w:fill="FFFFFF"/>
          <w:lang w:val="en-US"/>
        </w:rPr>
        <w:t>semiclassical</w:t>
      </w:r>
      <w:proofErr w:type="spellEnd"/>
      <w:r w:rsidRPr="004E571A">
        <w:rPr>
          <w:rStyle w:val="apple-style-span"/>
          <w:rFonts w:ascii="Helvetica" w:hAnsi="Helvetica" w:cs="Helvetica"/>
          <w:color w:val="000000"/>
          <w:sz w:val="16"/>
          <w:szCs w:val="16"/>
          <w:shd w:val="clear" w:color="auto" w:fill="FFFFFF"/>
          <w:lang w:val="en-US"/>
        </w:rPr>
        <w:t xml:space="preserve"> theory of transport, we find a linear </w:t>
      </w:r>
      <w:proofErr w:type="spellStart"/>
      <w:r w:rsidRPr="004E571A">
        <w:rPr>
          <w:rStyle w:val="apple-style-span"/>
          <w:rFonts w:ascii="Helvetica" w:hAnsi="Helvetica" w:cs="Helvetica"/>
          <w:color w:val="000000"/>
          <w:sz w:val="16"/>
          <w:szCs w:val="16"/>
          <w:shd w:val="clear" w:color="auto" w:fill="FFFFFF"/>
          <w:lang w:val="en-US"/>
        </w:rPr>
        <w:t>Ehrenfest</w:t>
      </w:r>
      <w:proofErr w:type="spellEnd"/>
      <w:r w:rsidRPr="004E571A">
        <w:rPr>
          <w:rStyle w:val="apple-style-span"/>
          <w:rFonts w:ascii="Helvetica" w:hAnsi="Helvetica" w:cs="Helvetica"/>
          <w:color w:val="000000"/>
          <w:sz w:val="16"/>
          <w:szCs w:val="16"/>
          <w:shd w:val="clear" w:color="auto" w:fill="FFFFFF"/>
          <w:lang w:val="en-US"/>
        </w:rPr>
        <w:t xml:space="preserve"> time-dependence of the conductance variance showing a </w:t>
      </w:r>
      <w:proofErr w:type="spellStart"/>
      <w:r w:rsidRPr="004E571A">
        <w:rPr>
          <w:rStyle w:val="apple-style-span"/>
          <w:rFonts w:ascii="Helvetica" w:hAnsi="Helvetica" w:cs="Helvetica"/>
          <w:color w:val="000000"/>
          <w:sz w:val="16"/>
          <w:szCs w:val="16"/>
          <w:shd w:val="clear" w:color="auto" w:fill="FFFFFF"/>
          <w:lang w:val="en-US"/>
        </w:rPr>
        <w:t>nonmonotonous</w:t>
      </w:r>
      <w:proofErr w:type="spellEnd"/>
      <w:r w:rsidRPr="004E571A">
        <w:rPr>
          <w:rStyle w:val="apple-style-span"/>
          <w:rFonts w:ascii="Helvetica" w:hAnsi="Helvetica" w:cs="Helvetica"/>
          <w:color w:val="000000"/>
          <w:sz w:val="16"/>
          <w:szCs w:val="16"/>
          <w:shd w:val="clear" w:color="auto" w:fill="FFFFFF"/>
          <w:lang w:val="en-US"/>
        </w:rPr>
        <w:t xml:space="preserve">, sinusoidal behavior as a function of the </w:t>
      </w:r>
      <w:proofErr w:type="spellStart"/>
      <w:r w:rsidRPr="004E571A">
        <w:rPr>
          <w:rStyle w:val="apple-style-span"/>
          <w:rFonts w:ascii="Helvetica" w:hAnsi="Helvetica" w:cs="Helvetica"/>
          <w:color w:val="000000"/>
          <w:sz w:val="16"/>
          <w:szCs w:val="16"/>
          <w:shd w:val="clear" w:color="auto" w:fill="FFFFFF"/>
          <w:lang w:val="en-US"/>
        </w:rPr>
        <w:t>transperancy</w:t>
      </w:r>
      <w:proofErr w:type="spellEnd"/>
      <w:r w:rsidRPr="004E571A">
        <w:rPr>
          <w:rStyle w:val="apple-style-span"/>
          <w:rFonts w:ascii="Helvetica" w:hAnsi="Helvetica" w:cs="Helvetica"/>
          <w:color w:val="000000"/>
          <w:sz w:val="16"/>
          <w:szCs w:val="16"/>
          <w:shd w:val="clear" w:color="auto" w:fill="FFFFFF"/>
          <w:lang w:val="en-US"/>
        </w:rPr>
        <w:t xml:space="preserve">. Most notably, we find an increase of the conductance fluctuations with the </w:t>
      </w:r>
      <w:proofErr w:type="spellStart"/>
      <w:r w:rsidRPr="004E571A">
        <w:rPr>
          <w:rStyle w:val="apple-style-span"/>
          <w:rFonts w:ascii="Helvetica" w:hAnsi="Helvetica" w:cs="Helvetica"/>
          <w:color w:val="000000"/>
          <w:sz w:val="16"/>
          <w:szCs w:val="16"/>
          <w:shd w:val="clear" w:color="auto" w:fill="FFFFFF"/>
          <w:lang w:val="en-US"/>
        </w:rPr>
        <w:t>Ehrenfest</w:t>
      </w:r>
      <w:proofErr w:type="spellEnd"/>
      <w:r w:rsidRPr="004E571A">
        <w:rPr>
          <w:rStyle w:val="apple-style-span"/>
          <w:rFonts w:ascii="Helvetica" w:hAnsi="Helvetica" w:cs="Helvetica"/>
          <w:color w:val="000000"/>
          <w:sz w:val="16"/>
          <w:szCs w:val="16"/>
          <w:shd w:val="clear" w:color="auto" w:fill="FFFFFF"/>
          <w:lang w:val="en-US"/>
        </w:rPr>
        <w:t xml:space="preserve"> time, above their universal value, for the transparency less than 0.5. These results, confirmed by numerical simulations, show that, contrarily to the common wisdom, effects of quantum coherence may increase in the </w:t>
      </w:r>
      <w:proofErr w:type="spellStart"/>
      <w:r w:rsidRPr="004E571A">
        <w:rPr>
          <w:rStyle w:val="apple-style-span"/>
          <w:rFonts w:ascii="Helvetica" w:hAnsi="Helvetica" w:cs="Helvetica"/>
          <w:color w:val="000000"/>
          <w:sz w:val="16"/>
          <w:szCs w:val="16"/>
          <w:shd w:val="clear" w:color="auto" w:fill="FFFFFF"/>
          <w:lang w:val="en-US"/>
        </w:rPr>
        <w:t>semiclassical</w:t>
      </w:r>
      <w:proofErr w:type="spellEnd"/>
      <w:r w:rsidRPr="004E571A">
        <w:rPr>
          <w:rStyle w:val="apple-style-span"/>
          <w:rFonts w:ascii="Helvetica" w:hAnsi="Helvetica" w:cs="Helvetica"/>
          <w:color w:val="000000"/>
          <w:sz w:val="16"/>
          <w:szCs w:val="16"/>
          <w:shd w:val="clear" w:color="auto" w:fill="FFFFFF"/>
          <w:lang w:val="en-US"/>
        </w:rPr>
        <w:t xml:space="preserve"> limit, under special circumstances.</w:t>
      </w:r>
    </w:p>
    <w:p w:rsidR="006D45FD" w:rsidRPr="004E571A" w:rsidRDefault="006D45FD" w:rsidP="006D45FD">
      <w:pPr>
        <w:jc w:val="both"/>
        <w:rPr>
          <w:rStyle w:val="apple-style-span"/>
          <w:rFonts w:ascii="Helvetica" w:hAnsi="Helvetica" w:cs="Helvetica"/>
          <w:color w:val="000000"/>
          <w:sz w:val="16"/>
          <w:szCs w:val="16"/>
          <w:shd w:val="clear" w:color="auto" w:fill="FFFFFF"/>
          <w:lang w:val="en-US"/>
        </w:rPr>
      </w:pPr>
    </w:p>
    <w:p w:rsidR="006D45FD" w:rsidRPr="004E571A" w:rsidRDefault="006D45FD"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4E571A">
        <w:rPr>
          <w:rFonts w:ascii="Helvetica" w:eastAsia="Times New Roman" w:hAnsi="Helvetica" w:cs="Helvetica"/>
          <w:b/>
          <w:bCs/>
          <w:color w:val="000000"/>
          <w:sz w:val="16"/>
          <w:szCs w:val="16"/>
          <w:shd w:val="clear" w:color="auto" w:fill="FFFFFF"/>
          <w:lang w:val="en-US" w:eastAsia="de-CH"/>
        </w:rPr>
        <w:t>Asymmetric Double Quantum Wells with Smoothed Interfaces</w:t>
      </w:r>
    </w:p>
    <w:p w:rsidR="006D45FD" w:rsidRPr="006D45FD" w:rsidRDefault="006D45FD" w:rsidP="006D45FD">
      <w:pPr>
        <w:spacing w:after="0" w:line="270" w:lineRule="atLeast"/>
        <w:jc w:val="both"/>
        <w:rPr>
          <w:rStyle w:val="apple-style-span"/>
          <w:rFonts w:ascii="Helvetica" w:hAnsi="Helvetica" w:cs="Helvetica"/>
          <w:b/>
          <w:bCs/>
          <w:color w:val="000000"/>
          <w:sz w:val="16"/>
          <w:szCs w:val="16"/>
          <w:shd w:val="clear" w:color="auto" w:fill="FFFFFF"/>
          <w:lang w:val="en-US"/>
        </w:rPr>
      </w:pPr>
      <w:hyperlink r:id="rId31" w:history="1">
        <w:r w:rsidRPr="006D45FD">
          <w:rPr>
            <w:rFonts w:ascii="Helvetica" w:eastAsia="Times New Roman" w:hAnsi="Helvetica" w:cs="Helvetica"/>
            <w:color w:val="0000FF"/>
            <w:sz w:val="16"/>
            <w:szCs w:val="16"/>
            <w:u w:val="single"/>
            <w:shd w:val="clear" w:color="auto" w:fill="FFFFFF"/>
            <w:lang w:val="en-US" w:eastAsia="de-CH"/>
          </w:rPr>
          <w:t>Vladimir Gavryushin</w:t>
        </w:r>
      </w:hyperlink>
      <w:r w:rsidRPr="006D45FD">
        <w:rPr>
          <w:rFonts w:ascii="Helvetica" w:eastAsia="Times New Roman" w:hAnsi="Helvetica" w:cs="Helvetica"/>
          <w:color w:val="000000"/>
          <w:sz w:val="16"/>
          <w:szCs w:val="16"/>
          <w:shd w:val="clear" w:color="auto" w:fill="FFFFFF"/>
          <w:lang w:val="en-US" w:eastAsia="de-CH"/>
        </w:rPr>
        <w:t xml:space="preserve"> </w:t>
      </w:r>
      <w:hyperlink r:id="rId32" w:tooltip="Abstract" w:history="1">
        <w:r w:rsidRPr="006D45FD">
          <w:rPr>
            <w:rStyle w:val="Hyperlink"/>
            <w:rFonts w:ascii="Helvetica" w:hAnsi="Helvetica" w:cs="Helvetica"/>
            <w:b/>
            <w:bCs/>
            <w:sz w:val="16"/>
            <w:szCs w:val="16"/>
            <w:shd w:val="clear" w:color="auto" w:fill="FFFFFF"/>
            <w:lang w:val="en-US"/>
          </w:rPr>
          <w:t>arXiv</w:t>
        </w:r>
        <w:proofErr w:type="gramStart"/>
        <w:r w:rsidRPr="006D45FD">
          <w:rPr>
            <w:rStyle w:val="Hyperlink"/>
            <w:rFonts w:ascii="Helvetica" w:hAnsi="Helvetica" w:cs="Helvetica"/>
            <w:b/>
            <w:bCs/>
            <w:sz w:val="16"/>
            <w:szCs w:val="16"/>
            <w:shd w:val="clear" w:color="auto" w:fill="FFFFFF"/>
            <w:lang w:val="en-US"/>
          </w:rPr>
          <w:t>:1108.5374</w:t>
        </w:r>
        <w:proofErr w:type="gramEnd"/>
      </w:hyperlink>
    </w:p>
    <w:p w:rsidR="006D45FD" w:rsidRPr="004E571A" w:rsidRDefault="006D45FD" w:rsidP="006D45FD">
      <w:pPr>
        <w:spacing w:after="0" w:line="270" w:lineRule="atLeast"/>
        <w:jc w:val="both"/>
        <w:rPr>
          <w:rFonts w:ascii="Helvetica" w:eastAsia="Times New Roman" w:hAnsi="Helvetica" w:cs="Helvetica"/>
          <w:color w:val="000000"/>
          <w:sz w:val="16"/>
          <w:szCs w:val="16"/>
          <w:shd w:val="clear" w:color="auto" w:fill="FFFFFF"/>
          <w:lang w:val="en-US" w:eastAsia="de-CH"/>
        </w:rPr>
      </w:pPr>
      <w:r w:rsidRPr="004E571A">
        <w:rPr>
          <w:rStyle w:val="apple-style-span"/>
          <w:rFonts w:ascii="Helvetica" w:hAnsi="Helvetica" w:cs="Helvetica"/>
          <w:color w:val="000000"/>
          <w:sz w:val="16"/>
          <w:szCs w:val="16"/>
          <w:shd w:val="clear" w:color="auto" w:fill="FFFFFF"/>
          <w:lang w:val="en-US"/>
        </w:rPr>
        <w:t xml:space="preserve">We have derived and analyzed the </w:t>
      </w:r>
      <w:proofErr w:type="spellStart"/>
      <w:r w:rsidRPr="004E571A">
        <w:rPr>
          <w:rStyle w:val="apple-style-span"/>
          <w:rFonts w:ascii="Helvetica" w:hAnsi="Helvetica" w:cs="Helvetica"/>
          <w:color w:val="000000"/>
          <w:sz w:val="16"/>
          <w:szCs w:val="16"/>
          <w:shd w:val="clear" w:color="auto" w:fill="FFFFFF"/>
          <w:lang w:val="en-US"/>
        </w:rPr>
        <w:t>wavefunctions</w:t>
      </w:r>
      <w:proofErr w:type="spellEnd"/>
      <w:r w:rsidRPr="004E571A">
        <w:rPr>
          <w:rStyle w:val="apple-style-span"/>
          <w:rFonts w:ascii="Helvetica" w:hAnsi="Helvetica" w:cs="Helvetica"/>
          <w:color w:val="000000"/>
          <w:sz w:val="16"/>
          <w:szCs w:val="16"/>
          <w:shd w:val="clear" w:color="auto" w:fill="FFFFFF"/>
          <w:lang w:val="en-US"/>
        </w:rPr>
        <w:t xml:space="preserve"> and energy states for an asymmetric double quantum wells, broadened due to static interface disorder effects, within </w:t>
      </w:r>
      <w:proofErr w:type="spellStart"/>
      <w:r w:rsidRPr="004E571A">
        <w:rPr>
          <w:rStyle w:val="apple-style-span"/>
          <w:rFonts w:ascii="Helvetica" w:hAnsi="Helvetica" w:cs="Helvetica"/>
          <w:color w:val="000000"/>
          <w:sz w:val="16"/>
          <w:szCs w:val="16"/>
          <w:shd w:val="clear" w:color="auto" w:fill="FFFFFF"/>
          <w:lang w:val="en-US"/>
        </w:rPr>
        <w:t>well known</w:t>
      </w:r>
      <w:proofErr w:type="spellEnd"/>
      <w:r w:rsidRPr="004E571A">
        <w:rPr>
          <w:rStyle w:val="apple-style-span"/>
          <w:rFonts w:ascii="Helvetica" w:hAnsi="Helvetica" w:cs="Helvetica"/>
          <w:color w:val="000000"/>
          <w:sz w:val="16"/>
          <w:szCs w:val="16"/>
          <w:shd w:val="clear" w:color="auto" w:fill="FFFFFF"/>
          <w:lang w:val="en-US"/>
        </w:rPr>
        <w:t xml:space="preserve"> discreet variable representation approach for solving the one-dimensional Schrodinger equation. The main advantage of this approach is that it yields the energy eigenvalues and the eigenvectors in semiconductor nanostructures of different shapes as well as the strengths of the optical transitions between them. We have found that interface broadening effects change and shift energy levels to higher energies, but the resonant conditions near an energy coupling regions do not strongly distorted. A quantum-mechanical calculations based on the convolution method (smoothing procedure) of the influence of disorder on the motion of free particles in nanostructures is presented.</w:t>
      </w:r>
    </w:p>
    <w:p w:rsidR="006D45FD" w:rsidRPr="004E571A" w:rsidRDefault="006D45FD" w:rsidP="006D45FD">
      <w:pPr>
        <w:spacing w:after="0" w:line="270" w:lineRule="atLeast"/>
        <w:jc w:val="both"/>
        <w:rPr>
          <w:rFonts w:ascii="Helvetica" w:eastAsia="Times New Roman" w:hAnsi="Helvetica" w:cs="Helvetica"/>
          <w:color w:val="000000"/>
          <w:sz w:val="16"/>
          <w:szCs w:val="16"/>
          <w:shd w:val="clear" w:color="auto" w:fill="FFFFFF"/>
          <w:lang w:val="en-US" w:eastAsia="de-CH"/>
        </w:rPr>
      </w:pPr>
    </w:p>
    <w:p w:rsidR="006D45FD" w:rsidRPr="004E571A" w:rsidRDefault="006D45FD" w:rsidP="006D45FD">
      <w:pPr>
        <w:spacing w:after="0" w:line="315" w:lineRule="atLeast"/>
        <w:jc w:val="both"/>
        <w:rPr>
          <w:rFonts w:ascii="Helvetica" w:eastAsia="Times New Roman" w:hAnsi="Helvetica" w:cs="Helvetica"/>
          <w:b/>
          <w:bCs/>
          <w:color w:val="000000"/>
          <w:sz w:val="16"/>
          <w:szCs w:val="16"/>
          <w:shd w:val="clear" w:color="auto" w:fill="FFFFFF"/>
          <w:lang w:val="en-US" w:eastAsia="de-CH"/>
        </w:rPr>
      </w:pPr>
      <w:r w:rsidRPr="004E571A">
        <w:rPr>
          <w:rFonts w:ascii="Helvetica" w:eastAsia="Times New Roman" w:hAnsi="Helvetica" w:cs="Helvetica"/>
          <w:b/>
          <w:bCs/>
          <w:color w:val="000000"/>
          <w:sz w:val="16"/>
          <w:szCs w:val="16"/>
          <w:shd w:val="clear" w:color="auto" w:fill="FFFFFF"/>
          <w:lang w:val="en-US" w:eastAsia="de-CH"/>
        </w:rPr>
        <w:t>Direct observation of correlation time of dynamic nuclear polarization in single quantum dots</w:t>
      </w:r>
    </w:p>
    <w:p w:rsidR="006D45FD" w:rsidRPr="004E571A" w:rsidRDefault="006D45FD" w:rsidP="006D45FD">
      <w:pPr>
        <w:spacing w:after="0" w:line="270" w:lineRule="atLeast"/>
        <w:jc w:val="both"/>
        <w:rPr>
          <w:rStyle w:val="apple-converted-space"/>
          <w:rFonts w:ascii="Helvetica" w:hAnsi="Helvetica" w:cs="Helvetica"/>
          <w:b/>
          <w:bCs/>
          <w:color w:val="000000"/>
          <w:sz w:val="16"/>
          <w:szCs w:val="16"/>
          <w:shd w:val="clear" w:color="auto" w:fill="FFFFFF"/>
          <w:lang w:val="en-US"/>
        </w:rPr>
      </w:pPr>
      <w:hyperlink r:id="rId33" w:history="1">
        <w:r w:rsidRPr="004E571A">
          <w:rPr>
            <w:rFonts w:ascii="Helvetica" w:eastAsia="Times New Roman" w:hAnsi="Helvetica" w:cs="Helvetica"/>
            <w:color w:val="0000FF"/>
            <w:sz w:val="16"/>
            <w:szCs w:val="16"/>
            <w:u w:val="single"/>
            <w:shd w:val="clear" w:color="auto" w:fill="FFFFFF"/>
            <w:lang w:val="en-US" w:eastAsia="de-CH"/>
          </w:rPr>
          <w:t xml:space="preserve">R. </w:t>
        </w:r>
        <w:proofErr w:type="spellStart"/>
        <w:r w:rsidRPr="004E571A">
          <w:rPr>
            <w:rFonts w:ascii="Helvetica" w:eastAsia="Times New Roman" w:hAnsi="Helvetica" w:cs="Helvetica"/>
            <w:color w:val="0000FF"/>
            <w:sz w:val="16"/>
            <w:szCs w:val="16"/>
            <w:u w:val="single"/>
            <w:shd w:val="clear" w:color="auto" w:fill="FFFFFF"/>
            <w:lang w:val="en-US" w:eastAsia="de-CH"/>
          </w:rPr>
          <w:t>Kaji</w:t>
        </w:r>
        <w:proofErr w:type="spellEnd"/>
      </w:hyperlink>
      <w:r w:rsidRPr="004E571A">
        <w:rPr>
          <w:rFonts w:ascii="Helvetica" w:eastAsia="Times New Roman" w:hAnsi="Helvetica" w:cs="Helvetica"/>
          <w:color w:val="000000"/>
          <w:sz w:val="16"/>
          <w:szCs w:val="16"/>
          <w:shd w:val="clear" w:color="auto" w:fill="FFFFFF"/>
          <w:lang w:val="en-US" w:eastAsia="de-CH"/>
        </w:rPr>
        <w:t>, </w:t>
      </w:r>
      <w:hyperlink r:id="rId34" w:history="1">
        <w:r w:rsidRPr="004E571A">
          <w:rPr>
            <w:rFonts w:ascii="Helvetica" w:eastAsia="Times New Roman" w:hAnsi="Helvetica" w:cs="Helvetica"/>
            <w:color w:val="0000FF"/>
            <w:sz w:val="16"/>
            <w:szCs w:val="16"/>
            <w:u w:val="single"/>
            <w:shd w:val="clear" w:color="auto" w:fill="FFFFFF"/>
            <w:lang w:val="en-US" w:eastAsia="de-CH"/>
          </w:rPr>
          <w:t xml:space="preserve">H. </w:t>
        </w:r>
        <w:proofErr w:type="spellStart"/>
        <w:r w:rsidRPr="004E571A">
          <w:rPr>
            <w:rFonts w:ascii="Helvetica" w:eastAsia="Times New Roman" w:hAnsi="Helvetica" w:cs="Helvetica"/>
            <w:color w:val="0000FF"/>
            <w:sz w:val="16"/>
            <w:szCs w:val="16"/>
            <w:u w:val="single"/>
            <w:shd w:val="clear" w:color="auto" w:fill="FFFFFF"/>
            <w:lang w:val="en-US" w:eastAsia="de-CH"/>
          </w:rPr>
          <w:t>Sasakura</w:t>
        </w:r>
        <w:proofErr w:type="spellEnd"/>
      </w:hyperlink>
      <w:r w:rsidRPr="004E571A">
        <w:rPr>
          <w:rFonts w:ascii="Helvetica" w:eastAsia="Times New Roman" w:hAnsi="Helvetica" w:cs="Helvetica"/>
          <w:color w:val="000000"/>
          <w:sz w:val="16"/>
          <w:szCs w:val="16"/>
          <w:shd w:val="clear" w:color="auto" w:fill="FFFFFF"/>
          <w:lang w:val="en-US" w:eastAsia="de-CH"/>
        </w:rPr>
        <w:t>, </w:t>
      </w:r>
      <w:hyperlink r:id="rId35" w:history="1">
        <w:r w:rsidRPr="004E571A">
          <w:rPr>
            <w:rFonts w:ascii="Helvetica" w:eastAsia="Times New Roman" w:hAnsi="Helvetica" w:cs="Helvetica"/>
            <w:color w:val="0000FF"/>
            <w:sz w:val="16"/>
            <w:szCs w:val="16"/>
            <w:u w:val="single"/>
            <w:shd w:val="clear" w:color="auto" w:fill="FFFFFF"/>
            <w:lang w:val="en-US" w:eastAsia="de-CH"/>
          </w:rPr>
          <w:t>S. Adachi</w:t>
        </w:r>
      </w:hyperlink>
      <w:r w:rsidRPr="004E571A">
        <w:rPr>
          <w:rFonts w:ascii="Helvetica" w:eastAsia="Times New Roman" w:hAnsi="Helvetica" w:cs="Helvetica"/>
          <w:color w:val="000000"/>
          <w:sz w:val="16"/>
          <w:szCs w:val="16"/>
          <w:shd w:val="clear" w:color="auto" w:fill="FFFFFF"/>
          <w:lang w:val="en-US" w:eastAsia="de-CH"/>
        </w:rPr>
        <w:t>, </w:t>
      </w:r>
      <w:hyperlink r:id="rId36" w:history="1">
        <w:r w:rsidRPr="004E571A">
          <w:rPr>
            <w:rFonts w:ascii="Helvetica" w:eastAsia="Times New Roman" w:hAnsi="Helvetica" w:cs="Helvetica"/>
            <w:color w:val="0000FF"/>
            <w:sz w:val="16"/>
            <w:szCs w:val="16"/>
            <w:u w:val="single"/>
            <w:shd w:val="clear" w:color="auto" w:fill="FFFFFF"/>
            <w:lang w:val="en-US" w:eastAsia="de-CH"/>
          </w:rPr>
          <w:t>S. Muto</w:t>
        </w:r>
      </w:hyperlink>
      <w:r w:rsidRPr="004E571A">
        <w:rPr>
          <w:rFonts w:ascii="Helvetica" w:eastAsia="Times New Roman" w:hAnsi="Helvetica" w:cs="Helvetica"/>
          <w:color w:val="000000"/>
          <w:sz w:val="16"/>
          <w:szCs w:val="16"/>
          <w:shd w:val="clear" w:color="auto" w:fill="FFFFFF"/>
          <w:lang w:val="en-US" w:eastAsia="de-CH"/>
        </w:rPr>
        <w:t xml:space="preserve"> </w:t>
      </w:r>
      <w:hyperlink r:id="rId37" w:tooltip="Abstract" w:history="1">
        <w:r w:rsidRPr="004E571A">
          <w:rPr>
            <w:rStyle w:val="Hyperlink"/>
            <w:rFonts w:ascii="Helvetica" w:hAnsi="Helvetica" w:cs="Helvetica"/>
            <w:b/>
            <w:bCs/>
            <w:sz w:val="16"/>
            <w:szCs w:val="16"/>
            <w:shd w:val="clear" w:color="auto" w:fill="FFFFFF"/>
            <w:lang w:val="en-US"/>
          </w:rPr>
          <w:t>arXiv</w:t>
        </w:r>
        <w:proofErr w:type="gramStart"/>
        <w:r w:rsidRPr="004E571A">
          <w:rPr>
            <w:rStyle w:val="Hyperlink"/>
            <w:rFonts w:ascii="Helvetica" w:hAnsi="Helvetica" w:cs="Helvetica"/>
            <w:b/>
            <w:bCs/>
            <w:sz w:val="16"/>
            <w:szCs w:val="16"/>
            <w:shd w:val="clear" w:color="auto" w:fill="FFFFFF"/>
            <w:lang w:val="en-US"/>
          </w:rPr>
          <w:t>:1108.5239</w:t>
        </w:r>
        <w:proofErr w:type="gramEnd"/>
      </w:hyperlink>
      <w:r w:rsidRPr="004E571A">
        <w:rPr>
          <w:rStyle w:val="apple-converted-space"/>
          <w:rFonts w:ascii="Helvetica" w:hAnsi="Helvetica" w:cs="Helvetica"/>
          <w:b/>
          <w:bCs/>
          <w:color w:val="000000"/>
          <w:sz w:val="16"/>
          <w:szCs w:val="16"/>
          <w:shd w:val="clear" w:color="auto" w:fill="FFFFFF"/>
          <w:lang w:val="en-US"/>
        </w:rPr>
        <w:t> </w:t>
      </w:r>
    </w:p>
    <w:p w:rsidR="006D45FD" w:rsidRPr="004E571A" w:rsidRDefault="006D45FD" w:rsidP="006D45FD">
      <w:pPr>
        <w:spacing w:after="0" w:line="270" w:lineRule="atLeast"/>
        <w:jc w:val="both"/>
        <w:rPr>
          <w:rStyle w:val="apple-style-span"/>
          <w:rFonts w:ascii="Helvetica" w:hAnsi="Helvetica" w:cs="Helvetica"/>
          <w:color w:val="000000"/>
          <w:sz w:val="16"/>
          <w:szCs w:val="16"/>
          <w:shd w:val="clear" w:color="auto" w:fill="FFFFFF"/>
          <w:lang w:val="en-US"/>
        </w:rPr>
      </w:pPr>
      <w:r w:rsidRPr="004E571A">
        <w:rPr>
          <w:rStyle w:val="apple-style-span"/>
          <w:rFonts w:ascii="Helvetica" w:hAnsi="Helvetica" w:cs="Helvetica"/>
          <w:color w:val="000000"/>
          <w:sz w:val="16"/>
          <w:szCs w:val="16"/>
          <w:shd w:val="clear" w:color="auto" w:fill="FFFFFF"/>
          <w:lang w:val="en-US"/>
        </w:rPr>
        <w:t xml:space="preserve">The spin interaction between an electron and nuclei was investigated optically in a single self-assembled </w:t>
      </w:r>
      <w:proofErr w:type="spellStart"/>
      <w:r w:rsidRPr="004E571A">
        <w:rPr>
          <w:rStyle w:val="apple-style-span"/>
          <w:rFonts w:ascii="Helvetica" w:hAnsi="Helvetica" w:cs="Helvetica"/>
          <w:color w:val="000000"/>
          <w:sz w:val="16"/>
          <w:szCs w:val="16"/>
          <w:shd w:val="clear" w:color="auto" w:fill="FFFFFF"/>
          <w:lang w:val="en-US"/>
        </w:rPr>
        <w:t>InAlAs</w:t>
      </w:r>
      <w:proofErr w:type="spellEnd"/>
      <w:r w:rsidRPr="004E571A">
        <w:rPr>
          <w:rStyle w:val="apple-style-span"/>
          <w:rFonts w:ascii="Helvetica" w:hAnsi="Helvetica" w:cs="Helvetica"/>
          <w:color w:val="000000"/>
          <w:sz w:val="16"/>
          <w:szCs w:val="16"/>
          <w:shd w:val="clear" w:color="auto" w:fill="FFFFFF"/>
          <w:lang w:val="en-US"/>
        </w:rPr>
        <w:t xml:space="preserve"> quantum dot (QD). In spin dynamics, the correlation time of the coupled electron-nuclear spin system and the electron spin relaxation time play a crucial role. We examined on a positively charged </w:t>
      </w:r>
      <w:proofErr w:type="spellStart"/>
      <w:r w:rsidRPr="004E571A">
        <w:rPr>
          <w:rStyle w:val="apple-style-span"/>
          <w:rFonts w:ascii="Helvetica" w:hAnsi="Helvetica" w:cs="Helvetica"/>
          <w:color w:val="000000"/>
          <w:sz w:val="16"/>
          <w:szCs w:val="16"/>
          <w:shd w:val="clear" w:color="auto" w:fill="FFFFFF"/>
          <w:lang w:val="en-US"/>
        </w:rPr>
        <w:t>exciton</w:t>
      </w:r>
      <w:proofErr w:type="spellEnd"/>
      <w:r w:rsidRPr="004E571A">
        <w:rPr>
          <w:rStyle w:val="apple-style-span"/>
          <w:rFonts w:ascii="Helvetica" w:hAnsi="Helvetica" w:cs="Helvetica"/>
          <w:color w:val="000000"/>
          <w:sz w:val="16"/>
          <w:szCs w:val="16"/>
          <w:shd w:val="clear" w:color="auto" w:fill="FFFFFF"/>
          <w:lang w:val="en-US"/>
        </w:rPr>
        <w:t xml:space="preserve"> in a QD to evaluate these key time constants directly via the temporal evolution measurements of the </w:t>
      </w:r>
      <w:proofErr w:type="spellStart"/>
      <w:r w:rsidRPr="004E571A">
        <w:rPr>
          <w:rStyle w:val="apple-style-span"/>
          <w:rFonts w:ascii="Helvetica" w:hAnsi="Helvetica" w:cs="Helvetica"/>
          <w:color w:val="000000"/>
          <w:sz w:val="16"/>
          <w:szCs w:val="16"/>
          <w:shd w:val="clear" w:color="auto" w:fill="FFFFFF"/>
          <w:lang w:val="en-US"/>
        </w:rPr>
        <w:t>Overhauser</w:t>
      </w:r>
      <w:proofErr w:type="spellEnd"/>
      <w:r w:rsidRPr="004E571A">
        <w:rPr>
          <w:rStyle w:val="apple-style-span"/>
          <w:rFonts w:ascii="Helvetica" w:hAnsi="Helvetica" w:cs="Helvetica"/>
          <w:color w:val="000000"/>
          <w:sz w:val="16"/>
          <w:szCs w:val="16"/>
          <w:shd w:val="clear" w:color="auto" w:fill="FFFFFF"/>
          <w:lang w:val="en-US"/>
        </w:rPr>
        <w:t xml:space="preserve"> shift and the degree of circular polarization. In addition, the validity of our used spin dynamics model was discussed in the context of the experimentally obtained key parameters.</w:t>
      </w:r>
    </w:p>
    <w:p w:rsidR="001B7B1A" w:rsidRPr="004E571A" w:rsidRDefault="001B7B1A">
      <w:pPr>
        <w:rPr>
          <w:sz w:val="16"/>
          <w:szCs w:val="16"/>
          <w:lang w:val="en-US"/>
        </w:rPr>
      </w:pPr>
    </w:p>
    <w:sectPr w:rsidR="001B7B1A" w:rsidRPr="004E571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B1A"/>
    <w:rsid w:val="001B7B1A"/>
    <w:rsid w:val="004E571A"/>
    <w:rsid w:val="006D45FD"/>
    <w:rsid w:val="008526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B1A"/>
    <w:pPr>
      <w:spacing w:before="100" w:beforeAutospacing="1" w:after="100" w:afterAutospacing="1" w:line="240" w:lineRule="auto"/>
    </w:pPr>
    <w:rPr>
      <w:rFonts w:ascii="Times New Roman" w:eastAsiaTheme="minorEastAsia" w:hAnsi="Times New Roman" w:cs="Times New Roman"/>
      <w:sz w:val="24"/>
      <w:szCs w:val="24"/>
      <w:lang w:eastAsia="de-CH"/>
    </w:rPr>
  </w:style>
  <w:style w:type="character" w:styleId="Hyperlink">
    <w:name w:val="Hyperlink"/>
    <w:basedOn w:val="DefaultParagraphFont"/>
    <w:uiPriority w:val="99"/>
    <w:semiHidden/>
    <w:unhideWhenUsed/>
    <w:rsid w:val="001B7B1A"/>
    <w:rPr>
      <w:color w:val="0000FF"/>
      <w:u w:val="single"/>
    </w:rPr>
  </w:style>
  <w:style w:type="character" w:customStyle="1" w:styleId="apple-converted-space">
    <w:name w:val="apple-converted-space"/>
    <w:basedOn w:val="DefaultParagraphFont"/>
    <w:rsid w:val="001B7B1A"/>
  </w:style>
  <w:style w:type="character" w:customStyle="1" w:styleId="apple-style-span">
    <w:name w:val="apple-style-span"/>
    <w:basedOn w:val="DefaultParagraphFont"/>
    <w:rsid w:val="001B7B1A"/>
  </w:style>
  <w:style w:type="character" w:customStyle="1" w:styleId="list-identifier">
    <w:name w:val="list-identifier"/>
    <w:basedOn w:val="DefaultParagraphFont"/>
    <w:rsid w:val="001B7B1A"/>
  </w:style>
  <w:style w:type="paragraph" w:styleId="BalloonText">
    <w:name w:val="Balloon Text"/>
    <w:basedOn w:val="Normal"/>
    <w:link w:val="BalloonTextChar"/>
    <w:uiPriority w:val="99"/>
    <w:semiHidden/>
    <w:unhideWhenUsed/>
    <w:rsid w:val="006D4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B1A"/>
    <w:pPr>
      <w:spacing w:before="100" w:beforeAutospacing="1" w:after="100" w:afterAutospacing="1" w:line="240" w:lineRule="auto"/>
    </w:pPr>
    <w:rPr>
      <w:rFonts w:ascii="Times New Roman" w:eastAsiaTheme="minorEastAsia" w:hAnsi="Times New Roman" w:cs="Times New Roman"/>
      <w:sz w:val="24"/>
      <w:szCs w:val="24"/>
      <w:lang w:eastAsia="de-CH"/>
    </w:rPr>
  </w:style>
  <w:style w:type="character" w:styleId="Hyperlink">
    <w:name w:val="Hyperlink"/>
    <w:basedOn w:val="DefaultParagraphFont"/>
    <w:uiPriority w:val="99"/>
    <w:semiHidden/>
    <w:unhideWhenUsed/>
    <w:rsid w:val="001B7B1A"/>
    <w:rPr>
      <w:color w:val="0000FF"/>
      <w:u w:val="single"/>
    </w:rPr>
  </w:style>
  <w:style w:type="character" w:customStyle="1" w:styleId="apple-converted-space">
    <w:name w:val="apple-converted-space"/>
    <w:basedOn w:val="DefaultParagraphFont"/>
    <w:rsid w:val="001B7B1A"/>
  </w:style>
  <w:style w:type="character" w:customStyle="1" w:styleId="apple-style-span">
    <w:name w:val="apple-style-span"/>
    <w:basedOn w:val="DefaultParagraphFont"/>
    <w:rsid w:val="001B7B1A"/>
  </w:style>
  <w:style w:type="character" w:customStyle="1" w:styleId="list-identifier">
    <w:name w:val="list-identifier"/>
    <w:basedOn w:val="DefaultParagraphFont"/>
    <w:rsid w:val="001B7B1A"/>
  </w:style>
  <w:style w:type="paragraph" w:styleId="BalloonText">
    <w:name w:val="Balloon Text"/>
    <w:basedOn w:val="Normal"/>
    <w:link w:val="BalloonTextChar"/>
    <w:uiPriority w:val="99"/>
    <w:semiHidden/>
    <w:unhideWhenUsed/>
    <w:rsid w:val="006D4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72056">
      <w:bodyDiv w:val="1"/>
      <w:marLeft w:val="0"/>
      <w:marRight w:val="0"/>
      <w:marTop w:val="0"/>
      <w:marBottom w:val="0"/>
      <w:divBdr>
        <w:top w:val="none" w:sz="0" w:space="0" w:color="auto"/>
        <w:left w:val="none" w:sz="0" w:space="0" w:color="auto"/>
        <w:bottom w:val="none" w:sz="0" w:space="0" w:color="auto"/>
        <w:right w:val="none" w:sz="0" w:space="0" w:color="auto"/>
      </w:divBdr>
      <w:divsChild>
        <w:div w:id="1943106397">
          <w:marLeft w:val="0"/>
          <w:marRight w:val="0"/>
          <w:marTop w:val="60"/>
          <w:marBottom w:val="0"/>
          <w:divBdr>
            <w:top w:val="none" w:sz="0" w:space="0" w:color="auto"/>
            <w:left w:val="none" w:sz="0" w:space="0" w:color="auto"/>
            <w:bottom w:val="none" w:sz="0" w:space="0" w:color="auto"/>
            <w:right w:val="none" w:sz="0" w:space="0" w:color="auto"/>
          </w:divBdr>
        </w:div>
        <w:div w:id="1822188821">
          <w:marLeft w:val="0"/>
          <w:marRight w:val="0"/>
          <w:marTop w:val="0"/>
          <w:marBottom w:val="0"/>
          <w:divBdr>
            <w:top w:val="none" w:sz="0" w:space="0" w:color="auto"/>
            <w:left w:val="none" w:sz="0" w:space="0" w:color="auto"/>
            <w:bottom w:val="none" w:sz="0" w:space="0" w:color="auto"/>
            <w:right w:val="none" w:sz="0" w:space="0" w:color="auto"/>
          </w:divBdr>
        </w:div>
      </w:divsChild>
    </w:div>
    <w:div w:id="162936425">
      <w:bodyDiv w:val="1"/>
      <w:marLeft w:val="0"/>
      <w:marRight w:val="0"/>
      <w:marTop w:val="0"/>
      <w:marBottom w:val="0"/>
      <w:divBdr>
        <w:top w:val="none" w:sz="0" w:space="0" w:color="auto"/>
        <w:left w:val="none" w:sz="0" w:space="0" w:color="auto"/>
        <w:bottom w:val="none" w:sz="0" w:space="0" w:color="auto"/>
        <w:right w:val="none" w:sz="0" w:space="0" w:color="auto"/>
      </w:divBdr>
      <w:divsChild>
        <w:div w:id="1169253338">
          <w:marLeft w:val="0"/>
          <w:marRight w:val="0"/>
          <w:marTop w:val="60"/>
          <w:marBottom w:val="0"/>
          <w:divBdr>
            <w:top w:val="none" w:sz="0" w:space="0" w:color="auto"/>
            <w:left w:val="none" w:sz="0" w:space="0" w:color="auto"/>
            <w:bottom w:val="none" w:sz="0" w:space="0" w:color="auto"/>
            <w:right w:val="none" w:sz="0" w:space="0" w:color="auto"/>
          </w:divBdr>
        </w:div>
        <w:div w:id="1439837120">
          <w:marLeft w:val="0"/>
          <w:marRight w:val="0"/>
          <w:marTop w:val="0"/>
          <w:marBottom w:val="0"/>
          <w:divBdr>
            <w:top w:val="none" w:sz="0" w:space="0" w:color="auto"/>
            <w:left w:val="none" w:sz="0" w:space="0" w:color="auto"/>
            <w:bottom w:val="none" w:sz="0" w:space="0" w:color="auto"/>
            <w:right w:val="none" w:sz="0" w:space="0" w:color="auto"/>
          </w:divBdr>
        </w:div>
      </w:divsChild>
    </w:div>
    <w:div w:id="189344828">
      <w:bodyDiv w:val="1"/>
      <w:marLeft w:val="0"/>
      <w:marRight w:val="0"/>
      <w:marTop w:val="0"/>
      <w:marBottom w:val="0"/>
      <w:divBdr>
        <w:top w:val="none" w:sz="0" w:space="0" w:color="auto"/>
        <w:left w:val="none" w:sz="0" w:space="0" w:color="auto"/>
        <w:bottom w:val="none" w:sz="0" w:space="0" w:color="auto"/>
        <w:right w:val="none" w:sz="0" w:space="0" w:color="auto"/>
      </w:divBdr>
      <w:divsChild>
        <w:div w:id="758984624">
          <w:marLeft w:val="0"/>
          <w:marRight w:val="0"/>
          <w:marTop w:val="0"/>
          <w:marBottom w:val="0"/>
          <w:divBdr>
            <w:top w:val="none" w:sz="0" w:space="0" w:color="auto"/>
            <w:left w:val="none" w:sz="0" w:space="0" w:color="auto"/>
            <w:bottom w:val="none" w:sz="0" w:space="0" w:color="auto"/>
            <w:right w:val="none" w:sz="0" w:space="0" w:color="auto"/>
          </w:divBdr>
          <w:divsChild>
            <w:div w:id="2048723142">
              <w:marLeft w:val="0"/>
              <w:marRight w:val="0"/>
              <w:marTop w:val="60"/>
              <w:marBottom w:val="0"/>
              <w:divBdr>
                <w:top w:val="none" w:sz="0" w:space="0" w:color="auto"/>
                <w:left w:val="none" w:sz="0" w:space="0" w:color="auto"/>
                <w:bottom w:val="none" w:sz="0" w:space="0" w:color="auto"/>
                <w:right w:val="none" w:sz="0" w:space="0" w:color="auto"/>
              </w:divBdr>
            </w:div>
            <w:div w:id="74857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19741">
      <w:bodyDiv w:val="1"/>
      <w:marLeft w:val="0"/>
      <w:marRight w:val="0"/>
      <w:marTop w:val="0"/>
      <w:marBottom w:val="0"/>
      <w:divBdr>
        <w:top w:val="none" w:sz="0" w:space="0" w:color="auto"/>
        <w:left w:val="none" w:sz="0" w:space="0" w:color="auto"/>
        <w:bottom w:val="none" w:sz="0" w:space="0" w:color="auto"/>
        <w:right w:val="none" w:sz="0" w:space="0" w:color="auto"/>
      </w:divBdr>
      <w:divsChild>
        <w:div w:id="1803762961">
          <w:marLeft w:val="0"/>
          <w:marRight w:val="0"/>
          <w:marTop w:val="60"/>
          <w:marBottom w:val="0"/>
          <w:divBdr>
            <w:top w:val="none" w:sz="0" w:space="0" w:color="auto"/>
            <w:left w:val="none" w:sz="0" w:space="0" w:color="auto"/>
            <w:bottom w:val="none" w:sz="0" w:space="0" w:color="auto"/>
            <w:right w:val="none" w:sz="0" w:space="0" w:color="auto"/>
          </w:divBdr>
        </w:div>
        <w:div w:id="1489395966">
          <w:marLeft w:val="0"/>
          <w:marRight w:val="0"/>
          <w:marTop w:val="0"/>
          <w:marBottom w:val="0"/>
          <w:divBdr>
            <w:top w:val="none" w:sz="0" w:space="0" w:color="auto"/>
            <w:left w:val="none" w:sz="0" w:space="0" w:color="auto"/>
            <w:bottom w:val="none" w:sz="0" w:space="0" w:color="auto"/>
            <w:right w:val="none" w:sz="0" w:space="0" w:color="auto"/>
          </w:divBdr>
        </w:div>
      </w:divsChild>
    </w:div>
    <w:div w:id="450517080">
      <w:bodyDiv w:val="1"/>
      <w:marLeft w:val="0"/>
      <w:marRight w:val="0"/>
      <w:marTop w:val="0"/>
      <w:marBottom w:val="0"/>
      <w:divBdr>
        <w:top w:val="none" w:sz="0" w:space="0" w:color="auto"/>
        <w:left w:val="none" w:sz="0" w:space="0" w:color="auto"/>
        <w:bottom w:val="none" w:sz="0" w:space="0" w:color="auto"/>
        <w:right w:val="none" w:sz="0" w:space="0" w:color="auto"/>
      </w:divBdr>
      <w:divsChild>
        <w:div w:id="93018378">
          <w:marLeft w:val="0"/>
          <w:marRight w:val="0"/>
          <w:marTop w:val="60"/>
          <w:marBottom w:val="0"/>
          <w:divBdr>
            <w:top w:val="none" w:sz="0" w:space="0" w:color="auto"/>
            <w:left w:val="none" w:sz="0" w:space="0" w:color="auto"/>
            <w:bottom w:val="none" w:sz="0" w:space="0" w:color="auto"/>
            <w:right w:val="none" w:sz="0" w:space="0" w:color="auto"/>
          </w:divBdr>
        </w:div>
        <w:div w:id="1809320498">
          <w:marLeft w:val="0"/>
          <w:marRight w:val="0"/>
          <w:marTop w:val="0"/>
          <w:marBottom w:val="0"/>
          <w:divBdr>
            <w:top w:val="none" w:sz="0" w:space="0" w:color="auto"/>
            <w:left w:val="none" w:sz="0" w:space="0" w:color="auto"/>
            <w:bottom w:val="none" w:sz="0" w:space="0" w:color="auto"/>
            <w:right w:val="none" w:sz="0" w:space="0" w:color="auto"/>
          </w:divBdr>
        </w:div>
      </w:divsChild>
    </w:div>
    <w:div w:id="1373191937">
      <w:bodyDiv w:val="1"/>
      <w:marLeft w:val="0"/>
      <w:marRight w:val="0"/>
      <w:marTop w:val="0"/>
      <w:marBottom w:val="0"/>
      <w:divBdr>
        <w:top w:val="none" w:sz="0" w:space="0" w:color="auto"/>
        <w:left w:val="none" w:sz="0" w:space="0" w:color="auto"/>
        <w:bottom w:val="none" w:sz="0" w:space="0" w:color="auto"/>
        <w:right w:val="none" w:sz="0" w:space="0" w:color="auto"/>
      </w:divBdr>
      <w:divsChild>
        <w:div w:id="1194226236">
          <w:marLeft w:val="0"/>
          <w:marRight w:val="0"/>
          <w:marTop w:val="60"/>
          <w:marBottom w:val="0"/>
          <w:divBdr>
            <w:top w:val="none" w:sz="0" w:space="0" w:color="auto"/>
            <w:left w:val="none" w:sz="0" w:space="0" w:color="auto"/>
            <w:bottom w:val="none" w:sz="0" w:space="0" w:color="auto"/>
            <w:right w:val="none" w:sz="0" w:space="0" w:color="auto"/>
          </w:divBdr>
        </w:div>
        <w:div w:id="39675022">
          <w:marLeft w:val="0"/>
          <w:marRight w:val="0"/>
          <w:marTop w:val="0"/>
          <w:marBottom w:val="0"/>
          <w:divBdr>
            <w:top w:val="none" w:sz="0" w:space="0" w:color="auto"/>
            <w:left w:val="none" w:sz="0" w:space="0" w:color="auto"/>
            <w:bottom w:val="none" w:sz="0" w:space="0" w:color="auto"/>
            <w:right w:val="none" w:sz="0" w:space="0" w:color="auto"/>
          </w:divBdr>
        </w:div>
      </w:divsChild>
    </w:div>
    <w:div w:id="1491825279">
      <w:bodyDiv w:val="1"/>
      <w:marLeft w:val="0"/>
      <w:marRight w:val="0"/>
      <w:marTop w:val="0"/>
      <w:marBottom w:val="0"/>
      <w:divBdr>
        <w:top w:val="none" w:sz="0" w:space="0" w:color="auto"/>
        <w:left w:val="none" w:sz="0" w:space="0" w:color="auto"/>
        <w:bottom w:val="none" w:sz="0" w:space="0" w:color="auto"/>
        <w:right w:val="none" w:sz="0" w:space="0" w:color="auto"/>
      </w:divBdr>
      <w:divsChild>
        <w:div w:id="3213585">
          <w:marLeft w:val="0"/>
          <w:marRight w:val="0"/>
          <w:marTop w:val="60"/>
          <w:marBottom w:val="0"/>
          <w:divBdr>
            <w:top w:val="none" w:sz="0" w:space="0" w:color="auto"/>
            <w:left w:val="none" w:sz="0" w:space="0" w:color="auto"/>
            <w:bottom w:val="none" w:sz="0" w:space="0" w:color="auto"/>
            <w:right w:val="none" w:sz="0" w:space="0" w:color="auto"/>
          </w:divBdr>
        </w:div>
        <w:div w:id="1818187401">
          <w:marLeft w:val="0"/>
          <w:marRight w:val="0"/>
          <w:marTop w:val="0"/>
          <w:marBottom w:val="0"/>
          <w:divBdr>
            <w:top w:val="none" w:sz="0" w:space="0" w:color="auto"/>
            <w:left w:val="none" w:sz="0" w:space="0" w:color="auto"/>
            <w:bottom w:val="none" w:sz="0" w:space="0" w:color="auto"/>
            <w:right w:val="none" w:sz="0" w:space="0" w:color="auto"/>
          </w:divBdr>
        </w:div>
      </w:divsChild>
    </w:div>
    <w:div w:id="1524326040">
      <w:bodyDiv w:val="1"/>
      <w:marLeft w:val="0"/>
      <w:marRight w:val="0"/>
      <w:marTop w:val="0"/>
      <w:marBottom w:val="0"/>
      <w:divBdr>
        <w:top w:val="none" w:sz="0" w:space="0" w:color="auto"/>
        <w:left w:val="none" w:sz="0" w:space="0" w:color="auto"/>
        <w:bottom w:val="none" w:sz="0" w:space="0" w:color="auto"/>
        <w:right w:val="none" w:sz="0" w:space="0" w:color="auto"/>
      </w:divBdr>
      <w:divsChild>
        <w:div w:id="75324849">
          <w:marLeft w:val="0"/>
          <w:marRight w:val="0"/>
          <w:marTop w:val="60"/>
          <w:marBottom w:val="0"/>
          <w:divBdr>
            <w:top w:val="none" w:sz="0" w:space="0" w:color="auto"/>
            <w:left w:val="none" w:sz="0" w:space="0" w:color="auto"/>
            <w:bottom w:val="none" w:sz="0" w:space="0" w:color="auto"/>
            <w:right w:val="none" w:sz="0" w:space="0" w:color="auto"/>
          </w:divBdr>
        </w:div>
        <w:div w:id="1958101366">
          <w:marLeft w:val="0"/>
          <w:marRight w:val="0"/>
          <w:marTop w:val="0"/>
          <w:marBottom w:val="0"/>
          <w:divBdr>
            <w:top w:val="none" w:sz="0" w:space="0" w:color="auto"/>
            <w:left w:val="none" w:sz="0" w:space="0" w:color="auto"/>
            <w:bottom w:val="none" w:sz="0" w:space="0" w:color="auto"/>
            <w:right w:val="none" w:sz="0" w:space="0" w:color="auto"/>
          </w:divBdr>
        </w:div>
      </w:divsChild>
    </w:div>
    <w:div w:id="1579945019">
      <w:bodyDiv w:val="1"/>
      <w:marLeft w:val="0"/>
      <w:marRight w:val="0"/>
      <w:marTop w:val="0"/>
      <w:marBottom w:val="0"/>
      <w:divBdr>
        <w:top w:val="none" w:sz="0" w:space="0" w:color="auto"/>
        <w:left w:val="none" w:sz="0" w:space="0" w:color="auto"/>
        <w:bottom w:val="none" w:sz="0" w:space="0" w:color="auto"/>
        <w:right w:val="none" w:sz="0" w:space="0" w:color="auto"/>
      </w:divBdr>
      <w:divsChild>
        <w:div w:id="1436750035">
          <w:marLeft w:val="0"/>
          <w:marRight w:val="0"/>
          <w:marTop w:val="60"/>
          <w:marBottom w:val="0"/>
          <w:divBdr>
            <w:top w:val="none" w:sz="0" w:space="0" w:color="auto"/>
            <w:left w:val="none" w:sz="0" w:space="0" w:color="auto"/>
            <w:bottom w:val="none" w:sz="0" w:space="0" w:color="auto"/>
            <w:right w:val="none" w:sz="0" w:space="0" w:color="auto"/>
          </w:divBdr>
        </w:div>
        <w:div w:id="1794785921">
          <w:marLeft w:val="0"/>
          <w:marRight w:val="0"/>
          <w:marTop w:val="0"/>
          <w:marBottom w:val="0"/>
          <w:divBdr>
            <w:top w:val="none" w:sz="0" w:space="0" w:color="auto"/>
            <w:left w:val="none" w:sz="0" w:space="0" w:color="auto"/>
            <w:bottom w:val="none" w:sz="0" w:space="0" w:color="auto"/>
            <w:right w:val="none" w:sz="0" w:space="0" w:color="auto"/>
          </w:divBdr>
        </w:div>
      </w:divsChild>
    </w:div>
    <w:div w:id="1831364469">
      <w:bodyDiv w:val="1"/>
      <w:marLeft w:val="0"/>
      <w:marRight w:val="0"/>
      <w:marTop w:val="0"/>
      <w:marBottom w:val="0"/>
      <w:divBdr>
        <w:top w:val="none" w:sz="0" w:space="0" w:color="auto"/>
        <w:left w:val="none" w:sz="0" w:space="0" w:color="auto"/>
        <w:bottom w:val="none" w:sz="0" w:space="0" w:color="auto"/>
        <w:right w:val="none" w:sz="0" w:space="0" w:color="auto"/>
      </w:divBdr>
      <w:divsChild>
        <w:div w:id="236214007">
          <w:marLeft w:val="0"/>
          <w:marRight w:val="0"/>
          <w:marTop w:val="0"/>
          <w:marBottom w:val="0"/>
          <w:divBdr>
            <w:top w:val="none" w:sz="0" w:space="0" w:color="auto"/>
            <w:left w:val="none" w:sz="0" w:space="0" w:color="auto"/>
            <w:bottom w:val="none" w:sz="0" w:space="0" w:color="auto"/>
            <w:right w:val="none" w:sz="0" w:space="0" w:color="auto"/>
          </w:divBdr>
          <w:divsChild>
            <w:div w:id="2002387797">
              <w:marLeft w:val="0"/>
              <w:marRight w:val="0"/>
              <w:marTop w:val="60"/>
              <w:marBottom w:val="0"/>
              <w:divBdr>
                <w:top w:val="none" w:sz="0" w:space="0" w:color="auto"/>
                <w:left w:val="none" w:sz="0" w:space="0" w:color="auto"/>
                <w:bottom w:val="none" w:sz="0" w:space="0" w:color="auto"/>
                <w:right w:val="none" w:sz="0" w:space="0" w:color="auto"/>
              </w:divBdr>
            </w:div>
            <w:div w:id="172452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7195">
      <w:bodyDiv w:val="1"/>
      <w:marLeft w:val="0"/>
      <w:marRight w:val="0"/>
      <w:marTop w:val="0"/>
      <w:marBottom w:val="0"/>
      <w:divBdr>
        <w:top w:val="none" w:sz="0" w:space="0" w:color="auto"/>
        <w:left w:val="none" w:sz="0" w:space="0" w:color="auto"/>
        <w:bottom w:val="none" w:sz="0" w:space="0" w:color="auto"/>
        <w:right w:val="none" w:sz="0" w:space="0" w:color="auto"/>
      </w:divBdr>
      <w:divsChild>
        <w:div w:id="76023327">
          <w:marLeft w:val="0"/>
          <w:marRight w:val="0"/>
          <w:marTop w:val="60"/>
          <w:marBottom w:val="0"/>
          <w:divBdr>
            <w:top w:val="none" w:sz="0" w:space="0" w:color="auto"/>
            <w:left w:val="none" w:sz="0" w:space="0" w:color="auto"/>
            <w:bottom w:val="none" w:sz="0" w:space="0" w:color="auto"/>
            <w:right w:val="none" w:sz="0" w:space="0" w:color="auto"/>
          </w:divBdr>
        </w:div>
        <w:div w:id="1691299719">
          <w:marLeft w:val="0"/>
          <w:marRight w:val="0"/>
          <w:marTop w:val="0"/>
          <w:marBottom w:val="0"/>
          <w:divBdr>
            <w:top w:val="none" w:sz="0" w:space="0" w:color="auto"/>
            <w:left w:val="none" w:sz="0" w:space="0" w:color="auto"/>
            <w:bottom w:val="none" w:sz="0" w:space="0" w:color="auto"/>
            <w:right w:val="none" w:sz="0" w:space="0" w:color="auto"/>
          </w:divBdr>
        </w:div>
      </w:divsChild>
    </w:div>
    <w:div w:id="1995572587">
      <w:bodyDiv w:val="1"/>
      <w:marLeft w:val="0"/>
      <w:marRight w:val="0"/>
      <w:marTop w:val="0"/>
      <w:marBottom w:val="0"/>
      <w:divBdr>
        <w:top w:val="none" w:sz="0" w:space="0" w:color="auto"/>
        <w:left w:val="none" w:sz="0" w:space="0" w:color="auto"/>
        <w:bottom w:val="none" w:sz="0" w:space="0" w:color="auto"/>
        <w:right w:val="none" w:sz="0" w:space="0" w:color="auto"/>
      </w:divBdr>
      <w:divsChild>
        <w:div w:id="1493256833">
          <w:marLeft w:val="0"/>
          <w:marRight w:val="0"/>
          <w:marTop w:val="60"/>
          <w:marBottom w:val="0"/>
          <w:divBdr>
            <w:top w:val="none" w:sz="0" w:space="0" w:color="auto"/>
            <w:left w:val="none" w:sz="0" w:space="0" w:color="auto"/>
            <w:bottom w:val="none" w:sz="0" w:space="0" w:color="auto"/>
            <w:right w:val="none" w:sz="0" w:space="0" w:color="auto"/>
          </w:divBdr>
        </w:div>
        <w:div w:id="1485006401">
          <w:marLeft w:val="0"/>
          <w:marRight w:val="0"/>
          <w:marTop w:val="0"/>
          <w:marBottom w:val="0"/>
          <w:divBdr>
            <w:top w:val="none" w:sz="0" w:space="0" w:color="auto"/>
            <w:left w:val="none" w:sz="0" w:space="0" w:color="auto"/>
            <w:bottom w:val="none" w:sz="0" w:space="0" w:color="auto"/>
            <w:right w:val="none" w:sz="0" w:space="0" w:color="auto"/>
          </w:divBdr>
        </w:div>
      </w:divsChild>
    </w:div>
    <w:div w:id="2044285226">
      <w:bodyDiv w:val="1"/>
      <w:marLeft w:val="0"/>
      <w:marRight w:val="0"/>
      <w:marTop w:val="0"/>
      <w:marBottom w:val="0"/>
      <w:divBdr>
        <w:top w:val="none" w:sz="0" w:space="0" w:color="auto"/>
        <w:left w:val="none" w:sz="0" w:space="0" w:color="auto"/>
        <w:bottom w:val="none" w:sz="0" w:space="0" w:color="auto"/>
        <w:right w:val="none" w:sz="0" w:space="0" w:color="auto"/>
      </w:divBdr>
      <w:divsChild>
        <w:div w:id="720908062">
          <w:marLeft w:val="0"/>
          <w:marRight w:val="0"/>
          <w:marTop w:val="60"/>
          <w:marBottom w:val="0"/>
          <w:divBdr>
            <w:top w:val="none" w:sz="0" w:space="0" w:color="auto"/>
            <w:left w:val="none" w:sz="0" w:space="0" w:color="auto"/>
            <w:bottom w:val="none" w:sz="0" w:space="0" w:color="auto"/>
            <w:right w:val="none" w:sz="0" w:space="0" w:color="auto"/>
          </w:divBdr>
        </w:div>
        <w:div w:id="940067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xiv.org/find/cond-mat/1/au:+Freitag_F/0/1/0/all/0/1" TargetMode="External"/><Relationship Id="rId13" Type="http://schemas.openxmlformats.org/officeDocument/2006/relationships/hyperlink" Target="http://arxiv.org/abs/1108.4881" TargetMode="External"/><Relationship Id="rId18" Type="http://schemas.openxmlformats.org/officeDocument/2006/relationships/hyperlink" Target="http://arxiv.org/find/cond-mat/1/au:+Huang_Y/0/1/0/all/0/1" TargetMode="External"/><Relationship Id="rId26" Type="http://schemas.openxmlformats.org/officeDocument/2006/relationships/hyperlink" Target="http://arxiv.org/find/cond-mat/1/au:+Waltner_D/0/1/0/all/0/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rxiv.org/find/cond-mat/1/au:+Levin_M/0/1/0/all/0/1" TargetMode="External"/><Relationship Id="rId34" Type="http://schemas.openxmlformats.org/officeDocument/2006/relationships/hyperlink" Target="http://arxiv.org/find/cond-mat/1/au:+Sasakura_H/0/1/0/all/0/1" TargetMode="External"/><Relationship Id="rId7" Type="http://schemas.openxmlformats.org/officeDocument/2006/relationships/hyperlink" Target="http://arxiv.org/abs/1108.3858" TargetMode="External"/><Relationship Id="rId12" Type="http://schemas.openxmlformats.org/officeDocument/2006/relationships/hyperlink" Target="http://arxiv.org/find/cond-mat/1/au:+Feenstra_R/0/1/0/all/0/1" TargetMode="External"/><Relationship Id="rId17" Type="http://schemas.openxmlformats.org/officeDocument/2006/relationships/hyperlink" Target="http://arxiv.org/find/cond-mat/1/au:+Wan_L/0/1/0/all/0/1" TargetMode="External"/><Relationship Id="rId25" Type="http://schemas.openxmlformats.org/officeDocument/2006/relationships/hyperlink" Target="http://arxiv.org/abs/1108.4775" TargetMode="External"/><Relationship Id="rId33" Type="http://schemas.openxmlformats.org/officeDocument/2006/relationships/hyperlink" Target="http://arxiv.org/find/cond-mat/1/au:+Kaji_R/0/1/0/all/0/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arxiv.org/abs/1108.4857" TargetMode="External"/><Relationship Id="rId20" Type="http://schemas.openxmlformats.org/officeDocument/2006/relationships/hyperlink" Target="http://arxiv.org/find/cond-mat/1/au:+Luo_H/0/1/0/all/0/1" TargetMode="External"/><Relationship Id="rId29" Type="http://schemas.openxmlformats.org/officeDocument/2006/relationships/hyperlink" Target="http://arxiv.org/find/cond-mat/1/au:+Richter_K/0/1/0/all/0/1" TargetMode="External"/><Relationship Id="rId1" Type="http://schemas.openxmlformats.org/officeDocument/2006/relationships/styles" Target="styles.xml"/><Relationship Id="rId6" Type="http://schemas.openxmlformats.org/officeDocument/2006/relationships/hyperlink" Target="http://arxiv.org/find/cond-mat/1/au:+MacDonald_A/0/1/0/all/0/1" TargetMode="External"/><Relationship Id="rId11" Type="http://schemas.openxmlformats.org/officeDocument/2006/relationships/hyperlink" Target="http://arxiv.org/abs/1108.4599" TargetMode="External"/><Relationship Id="rId24" Type="http://schemas.openxmlformats.org/officeDocument/2006/relationships/hyperlink" Target="http://arxiv.org/find/cond-mat/1/au:+Lee_M/0/1/0/all/0/1" TargetMode="External"/><Relationship Id="rId32" Type="http://schemas.openxmlformats.org/officeDocument/2006/relationships/hyperlink" Target="http://arxiv.org/abs/1108.5374" TargetMode="External"/><Relationship Id="rId37" Type="http://schemas.openxmlformats.org/officeDocument/2006/relationships/hyperlink" Target="http://arxiv.org/abs/1108.5239" TargetMode="External"/><Relationship Id="rId5" Type="http://schemas.openxmlformats.org/officeDocument/2006/relationships/hyperlink" Target="http://arxiv.org/find/cond-mat/1/au:+Tse_W/0/1/0/all/0/1" TargetMode="External"/><Relationship Id="rId15" Type="http://schemas.openxmlformats.org/officeDocument/2006/relationships/hyperlink" Target="http://arxiv.org/find/cond-mat/1/au:+Zhang_X/0/1/0/all/0/1" TargetMode="External"/><Relationship Id="rId23" Type="http://schemas.openxmlformats.org/officeDocument/2006/relationships/hyperlink" Target="http://arxiv.org/abs/1108.4954" TargetMode="External"/><Relationship Id="rId28" Type="http://schemas.openxmlformats.org/officeDocument/2006/relationships/hyperlink" Target="http://arxiv.org/find/cond-mat/1/au:+Jacquod_P/0/1/0/all/0/1" TargetMode="External"/><Relationship Id="rId36" Type="http://schemas.openxmlformats.org/officeDocument/2006/relationships/hyperlink" Target="http://arxiv.org/find/cond-mat/1/au:+Muto_S/0/1/0/all/0/1" TargetMode="External"/><Relationship Id="rId10" Type="http://schemas.openxmlformats.org/officeDocument/2006/relationships/hyperlink" Target="http://arxiv.org/find/cond-mat/1/au:+Schonenberger_C/0/1/0/all/0/1" TargetMode="External"/><Relationship Id="rId19" Type="http://schemas.openxmlformats.org/officeDocument/2006/relationships/hyperlink" Target="http://arxiv.org/find/cond-mat/1/au:+Dong_C/0/1/0/all/0/1" TargetMode="External"/><Relationship Id="rId31" Type="http://schemas.openxmlformats.org/officeDocument/2006/relationships/hyperlink" Target="http://arxiv.org/find/cond-mat/1/au:+Gavryushin_V/0/1/0/all/0/1" TargetMode="External"/><Relationship Id="rId4" Type="http://schemas.openxmlformats.org/officeDocument/2006/relationships/webSettings" Target="webSettings.xml"/><Relationship Id="rId9" Type="http://schemas.openxmlformats.org/officeDocument/2006/relationships/hyperlink" Target="http://arxiv.org/find/cond-mat/1/au:+Trbovic_J/0/1/0/all/0/1" TargetMode="External"/><Relationship Id="rId14" Type="http://schemas.openxmlformats.org/officeDocument/2006/relationships/hyperlink" Target="http://arxiv.org/find/cond-mat/1/au:+Zhang_H/0/1/0/all/0/1" TargetMode="External"/><Relationship Id="rId22" Type="http://schemas.openxmlformats.org/officeDocument/2006/relationships/hyperlink" Target="http://arxiv.org/find/cond-mat/1/au:+Burnell_F/0/1/0/all/0/1" TargetMode="External"/><Relationship Id="rId27" Type="http://schemas.openxmlformats.org/officeDocument/2006/relationships/hyperlink" Target="http://arxiv.org/find/cond-mat/1/au:+Kuipers_J/0/1/0/all/0/1" TargetMode="External"/><Relationship Id="rId30" Type="http://schemas.openxmlformats.org/officeDocument/2006/relationships/hyperlink" Target="http://arxiv.org/abs/1108.5091" TargetMode="External"/><Relationship Id="rId35" Type="http://schemas.openxmlformats.org/officeDocument/2006/relationships/hyperlink" Target="http://arxiv.org/find/cond-mat/1/au:+Adachi_S/0/1/0/all/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1709</Words>
  <Characters>10770</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Suhas</dc:creator>
  <cp:lastModifiedBy>Suhas</cp:lastModifiedBy>
  <cp:revision>1</cp:revision>
  <cp:lastPrinted>2011-08-30T09:37:00Z</cp:lastPrinted>
  <dcterms:created xsi:type="dcterms:W3CDTF">2011-08-30T09:14:00Z</dcterms:created>
  <dcterms:modified xsi:type="dcterms:W3CDTF">2011-08-30T15:51:00Z</dcterms:modified>
</cp:coreProperties>
</file>